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296F7" w14:textId="77777777" w:rsidR="00E06093" w:rsidRDefault="00ED3775">
      <w:pPr>
        <w:spacing w:after="0"/>
        <w:ind w:left="0" w:right="0" w:firstLine="0"/>
        <w:jc w:val="left"/>
      </w:pPr>
      <w:r>
        <w:t xml:space="preserve"> </w:t>
      </w:r>
    </w:p>
    <w:p w14:paraId="23863DAD" w14:textId="77777777" w:rsidR="00E06093" w:rsidRDefault="00ED3775">
      <w:pPr>
        <w:spacing w:after="0"/>
        <w:ind w:left="0" w:right="0" w:firstLine="0"/>
        <w:jc w:val="left"/>
      </w:pPr>
      <w:r>
        <w:t xml:space="preserve"> </w:t>
      </w:r>
    </w:p>
    <w:p w14:paraId="6FF8D54F" w14:textId="77777777" w:rsidR="00E06093" w:rsidRDefault="00ED3775">
      <w:pPr>
        <w:spacing w:after="0"/>
        <w:ind w:left="0" w:right="0" w:firstLine="0"/>
        <w:jc w:val="left"/>
      </w:pPr>
      <w:r>
        <w:t xml:space="preserve"> </w:t>
      </w:r>
      <w:r>
        <w:tab/>
      </w:r>
      <w:r>
        <w:rPr>
          <w:rFonts w:ascii="Calibri" w:eastAsia="Calibri" w:hAnsi="Calibri" w:cs="Calibri"/>
          <w:noProof/>
          <w:position w:val="-183"/>
          <w:sz w:val="22"/>
        </w:rPr>
        <w:drawing>
          <wp:inline distT="0" distB="0" distL="0" distR="0" wp14:anchorId="4FA53F4C" wp14:editId="117A19C8">
            <wp:extent cx="5785485" cy="12382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548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C3222" w14:textId="77777777" w:rsidR="00E06093" w:rsidRDefault="00ED3775">
      <w:pPr>
        <w:spacing w:after="0"/>
        <w:ind w:left="0" w:right="453" w:firstLine="0"/>
        <w:jc w:val="left"/>
      </w:pPr>
      <w:r>
        <w:t xml:space="preserve"> </w:t>
      </w:r>
    </w:p>
    <w:p w14:paraId="2CBC14B3" w14:textId="77777777" w:rsidR="00E06093" w:rsidRDefault="00ED3775">
      <w:pPr>
        <w:spacing w:after="0"/>
        <w:ind w:left="0" w:right="0" w:firstLine="0"/>
        <w:jc w:val="left"/>
      </w:pPr>
      <w:r>
        <w:t xml:space="preserve"> </w:t>
      </w:r>
    </w:p>
    <w:p w14:paraId="4672E268" w14:textId="77777777" w:rsidR="00E06093" w:rsidRDefault="00ED3775">
      <w:pPr>
        <w:spacing w:after="0"/>
        <w:ind w:left="0" w:right="0" w:firstLine="0"/>
        <w:jc w:val="left"/>
      </w:pPr>
      <w:r>
        <w:t xml:space="preserve"> </w:t>
      </w:r>
    </w:p>
    <w:p w14:paraId="40647F48" w14:textId="77777777" w:rsidR="00E06093" w:rsidRDefault="00ED3775">
      <w:pPr>
        <w:spacing w:after="3"/>
        <w:ind w:left="10" w:right="-15" w:hanging="10"/>
        <w:jc w:val="center"/>
      </w:pPr>
      <w:r>
        <w:rPr>
          <w:b/>
          <w:i/>
          <w:sz w:val="28"/>
        </w:rPr>
        <w:t>RAPORT I VITIT 202</w:t>
      </w:r>
      <w:r w:rsidR="000C3F3F">
        <w:rPr>
          <w:b/>
          <w:i/>
          <w:sz w:val="28"/>
        </w:rPr>
        <w:t>2</w:t>
      </w:r>
      <w:r>
        <w:rPr>
          <w:b/>
          <w:i/>
          <w:sz w:val="28"/>
        </w:rPr>
        <w:t xml:space="preserve"> PËR PROCESIN E KONSULTIMIT PUBLIK TË </w:t>
      </w:r>
    </w:p>
    <w:p w14:paraId="6A73BC47" w14:textId="77777777" w:rsidR="00E06093" w:rsidRDefault="00ED3775">
      <w:pPr>
        <w:spacing w:after="3"/>
        <w:ind w:left="10" w:right="-15" w:hanging="10"/>
        <w:jc w:val="center"/>
      </w:pPr>
      <w:r>
        <w:rPr>
          <w:b/>
          <w:i/>
          <w:sz w:val="28"/>
        </w:rPr>
        <w:t xml:space="preserve">REALIZUAR </w:t>
      </w:r>
    </w:p>
    <w:p w14:paraId="750AE8CD" w14:textId="77777777" w:rsidR="00E06093" w:rsidRDefault="00ED3775">
      <w:pPr>
        <w:spacing w:after="3"/>
        <w:ind w:left="10" w:right="-15" w:hanging="10"/>
        <w:jc w:val="center"/>
      </w:pPr>
      <w:r>
        <w:rPr>
          <w:b/>
          <w:i/>
          <w:sz w:val="28"/>
        </w:rPr>
        <w:t xml:space="preserve">NGA </w:t>
      </w:r>
    </w:p>
    <w:p w14:paraId="3E91E7B9" w14:textId="77777777" w:rsidR="00E06093" w:rsidRDefault="00ED3775">
      <w:pPr>
        <w:spacing w:after="3"/>
        <w:ind w:left="10" w:right="-15" w:hanging="10"/>
        <w:jc w:val="center"/>
      </w:pPr>
      <w:r>
        <w:rPr>
          <w:b/>
          <w:i/>
          <w:sz w:val="28"/>
        </w:rPr>
        <w:t xml:space="preserve">MINISTRIA E FINANCAVE DHE EKONOMISË </w:t>
      </w:r>
    </w:p>
    <w:p w14:paraId="7E7389BB" w14:textId="77777777" w:rsidR="00E06093" w:rsidRDefault="00ED3775">
      <w:pPr>
        <w:spacing w:after="0"/>
        <w:ind w:left="0" w:right="0" w:firstLine="0"/>
        <w:jc w:val="left"/>
      </w:pPr>
      <w:r>
        <w:t xml:space="preserve"> </w:t>
      </w:r>
    </w:p>
    <w:p w14:paraId="3177CFDC" w14:textId="77777777" w:rsidR="00E06093" w:rsidRDefault="00ED3775">
      <w:pPr>
        <w:spacing w:after="0"/>
        <w:ind w:left="0" w:right="0" w:firstLine="0"/>
        <w:jc w:val="left"/>
      </w:pPr>
      <w:r>
        <w:t xml:space="preserve"> </w:t>
      </w:r>
    </w:p>
    <w:p w14:paraId="5C6DE763" w14:textId="77777777" w:rsidR="00E06093" w:rsidRDefault="00ED3775">
      <w:pPr>
        <w:spacing w:after="0"/>
        <w:ind w:left="0" w:right="0" w:firstLine="0"/>
        <w:jc w:val="left"/>
      </w:pPr>
      <w:r>
        <w:t xml:space="preserve"> </w:t>
      </w:r>
    </w:p>
    <w:p w14:paraId="7F52B134" w14:textId="77777777" w:rsidR="00E06093" w:rsidRDefault="00ED3775">
      <w:pPr>
        <w:spacing w:after="54" w:line="228" w:lineRule="auto"/>
        <w:ind w:left="721" w:right="8" w:hanging="356"/>
      </w:pPr>
      <w:r>
        <w:rPr>
          <w:b/>
          <w:sz w:val="26"/>
        </w:rPr>
        <w:t>1.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  <w:i/>
        </w:rPr>
        <w:t>Përmbledhja ekzekutive</w:t>
      </w:r>
      <w:r>
        <w:rPr>
          <w:i/>
        </w:rPr>
        <w:t xml:space="preserve"> (pasqyra e statistikave kryesore mbi konsultimet e kryera me mësimet e nxjerra, sfidat dhe mundësitë)</w:t>
      </w:r>
      <w:r>
        <w:rPr>
          <w:b/>
          <w:sz w:val="26"/>
        </w:rPr>
        <w:t xml:space="preserve"> </w:t>
      </w:r>
    </w:p>
    <w:p w14:paraId="22651BD7" w14:textId="77777777" w:rsidR="00E06093" w:rsidRDefault="00ED3775">
      <w:pPr>
        <w:spacing w:after="0"/>
        <w:ind w:left="0" w:right="0" w:firstLine="0"/>
        <w:jc w:val="left"/>
      </w:pPr>
      <w:r>
        <w:t xml:space="preserve"> </w:t>
      </w:r>
    </w:p>
    <w:p w14:paraId="1BE9DC00" w14:textId="77777777" w:rsidR="00E06093" w:rsidRDefault="00ED3775">
      <w:r>
        <w:t>Gjatë vitit 202</w:t>
      </w:r>
      <w:r w:rsidR="000C3F3F">
        <w:t>2</w:t>
      </w:r>
      <w:r>
        <w:t xml:space="preserve"> Ministria e Financave dhe Ekonomisë, ka realizuar konsultime publike për projek</w:t>
      </w:r>
      <w:r w:rsidR="00C44068">
        <w:t>t</w:t>
      </w:r>
      <w:r>
        <w:t xml:space="preserve">atet në zbatim të nenit 1 të ligjit nr.146/2014 “Për Njoftimin dhe Konsultimin Publik”, i cili përcakton procesin e konsultimit publik për projektligjet dhe projektdokumentet strategjike kombëtare. </w:t>
      </w:r>
    </w:p>
    <w:p w14:paraId="75A9BE1E" w14:textId="77777777" w:rsidR="00D3317A" w:rsidRDefault="00D3317A"/>
    <w:p w14:paraId="0BEF881A" w14:textId="632AB6C3" w:rsidR="00E06093" w:rsidRDefault="00D3317A" w:rsidP="00D3317A">
      <w:pPr>
        <w:spacing w:after="0" w:line="240" w:lineRule="atLeast"/>
        <w:ind w:left="0" w:right="0" w:firstLine="0"/>
      </w:pPr>
      <w:r w:rsidRPr="00D3317A">
        <w:t>Ministria e Financave dhe Ekonomisë ka  miratuar 1</w:t>
      </w:r>
      <w:r>
        <w:t>67</w:t>
      </w:r>
      <w:r w:rsidRPr="00D3317A">
        <w:t xml:space="preserve"> akte, nga të cilat </w:t>
      </w:r>
      <w:r w:rsidR="00CD27FA" w:rsidRPr="00CD27FA">
        <w:rPr>
          <w:color w:val="auto"/>
        </w:rPr>
        <w:t>15</w:t>
      </w:r>
      <w:r w:rsidRPr="00D3317A">
        <w:t xml:space="preserve"> akte janë objekt i konsultimit publik, ndërsa aktet e tjera sipas shkronjës “c”,  të Nenit 4, të Ligjit “Për konsultimin publik”, nuk i nënshtrohen këtij procesi. </w:t>
      </w:r>
      <w:r w:rsidR="00ED3775">
        <w:t xml:space="preserve"> </w:t>
      </w:r>
    </w:p>
    <w:p w14:paraId="7F450304" w14:textId="77777777" w:rsidR="00D3317A" w:rsidRDefault="00D3317A" w:rsidP="00D3317A">
      <w:pPr>
        <w:spacing w:after="0" w:line="240" w:lineRule="atLeast"/>
        <w:ind w:left="0" w:right="0" w:firstLine="0"/>
      </w:pPr>
    </w:p>
    <w:p w14:paraId="1591ABCA" w14:textId="77777777" w:rsidR="007A648B" w:rsidRPr="007A648B" w:rsidRDefault="00ED3775" w:rsidP="007A648B">
      <w:r>
        <w:t xml:space="preserve">Vlerësohet se proçesi i konsultimit publik, </w:t>
      </w:r>
      <w:r w:rsidR="00C44068">
        <w:t>ka patur përmirësime ku projekt</w:t>
      </w:r>
      <w:r>
        <w:t>aktet e publikuara në Regjistrin Elektronik gjatë vitit 202</w:t>
      </w:r>
      <w:r w:rsidR="000C3F3F">
        <w:t>2</w:t>
      </w:r>
      <w:r>
        <w:t xml:space="preserve">, </w:t>
      </w:r>
      <w:r w:rsidR="007A648B">
        <w:t xml:space="preserve">kanë </w:t>
      </w:r>
      <w:r w:rsidR="007A648B" w:rsidRPr="007A648B">
        <w:t>shënuar rritje të frekuencës së konsultimit publik dhe të indeksit të cilësisë. Krahasuar me vitet e shkuara, në Rregjistrin Elektr</w:t>
      </w:r>
      <w:r w:rsidR="00D3317A">
        <w:t>onik për Konsultimet Publike ka</w:t>
      </w:r>
      <w:r w:rsidR="007A648B" w:rsidRPr="007A648B">
        <w:t xml:space="preserve"> pasur më </w:t>
      </w:r>
      <w:r w:rsidR="00C44068">
        <w:t>pak</w:t>
      </w:r>
      <w:r w:rsidR="007A648B" w:rsidRPr="007A648B">
        <w:t xml:space="preserve"> komente nga qytetarë dhe grupe interesi.  </w:t>
      </w:r>
    </w:p>
    <w:p w14:paraId="10781743" w14:textId="77777777" w:rsidR="00E06093" w:rsidRDefault="00ED3775" w:rsidP="007A648B">
      <w:r>
        <w:t xml:space="preserve"> </w:t>
      </w:r>
    </w:p>
    <w:p w14:paraId="6A2125A0" w14:textId="77777777" w:rsidR="00E06093" w:rsidRPr="00C44068" w:rsidRDefault="00ED3775">
      <w:pPr>
        <w:rPr>
          <w:color w:val="FF0000"/>
        </w:rPr>
      </w:pPr>
      <w:r>
        <w:t>Ministria e Financave dhe Ekonomisë, ka publikuar pas proçesit të konsultimit publik të projekt-akteve si më poshtë detajuar, edhe raportet përkatëse individuale për rezultatet e konsultimit publik</w:t>
      </w:r>
      <w:r>
        <w:rPr>
          <w:sz w:val="32"/>
          <w:vertAlign w:val="superscript"/>
        </w:rPr>
        <w:footnoteReference w:id="1"/>
      </w:r>
      <w:r w:rsidR="00C44068">
        <w:t xml:space="preserve"> për secilin projekt</w:t>
      </w:r>
      <w:r>
        <w:t>akt të publikuar në Regjistër, duke specifikuar dhe bërë transparente:</w:t>
      </w:r>
      <w:r w:rsidR="00F94F7F">
        <w:t xml:space="preserve"> </w:t>
      </w:r>
      <w:r>
        <w:t>Kohëzgjatjen e përgjithshme të konsultimeve publike në 20 ditë pune;</w:t>
      </w:r>
      <w:r w:rsidR="00F94F7F">
        <w:t xml:space="preserve"> </w:t>
      </w:r>
      <w:r>
        <w:t xml:space="preserve">Metodat e konsultimit të përdorura, të tilla si: konsultimet elektronike (Regjistri Elektronik, posta elektronike, faqet e internetit, </w:t>
      </w:r>
      <w:r w:rsidRPr="00F94F7F">
        <w:rPr>
          <w:color w:val="auto"/>
        </w:rPr>
        <w:t>Takimet publike, Takimet online etj;</w:t>
      </w:r>
      <w:r w:rsidR="00F94F7F" w:rsidRPr="00F94F7F">
        <w:rPr>
          <w:color w:val="auto"/>
        </w:rPr>
        <w:t xml:space="preserve"> </w:t>
      </w:r>
      <w:r w:rsidRPr="00F94F7F">
        <w:rPr>
          <w:color w:val="auto"/>
        </w:rPr>
        <w:t>Palët e interesuara, qoftë organizata apo individë, të cilët kanë dhënë komente/kontribut në konsultimet publike përmes metodave të ndryshme të konsultimit, gjatë gjithë procesit si edhe</w:t>
      </w:r>
      <w:r w:rsidR="00D3317A" w:rsidRPr="00F94F7F">
        <w:rPr>
          <w:color w:val="auto"/>
        </w:rPr>
        <w:t xml:space="preserve"> </w:t>
      </w:r>
      <w:r w:rsidRPr="00F94F7F">
        <w:rPr>
          <w:color w:val="auto"/>
        </w:rPr>
        <w:t xml:space="preserve">pasqyrën e komenteve të pranuara me arsyetimin e komenteve të pranuara apo refuzuara. </w:t>
      </w:r>
    </w:p>
    <w:p w14:paraId="14AD657C" w14:textId="77777777" w:rsidR="00E06093" w:rsidRDefault="00ED3775">
      <w:pPr>
        <w:spacing w:after="0"/>
        <w:ind w:left="0" w:right="0" w:firstLine="0"/>
        <w:jc w:val="left"/>
      </w:pPr>
      <w:r>
        <w:t xml:space="preserve"> </w:t>
      </w:r>
    </w:p>
    <w:p w14:paraId="5B1B1146" w14:textId="77777777" w:rsidR="00E06093" w:rsidRDefault="00ED3775">
      <w:pPr>
        <w:spacing w:after="0"/>
        <w:ind w:left="0" w:right="0" w:firstLine="0"/>
        <w:jc w:val="left"/>
      </w:pPr>
      <w:r>
        <w:t xml:space="preserve"> </w:t>
      </w:r>
    </w:p>
    <w:p w14:paraId="3872925B" w14:textId="55FE1390" w:rsidR="00E06093" w:rsidRDefault="00ED3775">
      <w:pPr>
        <w:rPr>
          <w:b/>
        </w:rPr>
      </w:pPr>
      <w:r>
        <w:lastRenderedPageBreak/>
        <w:t>Përmirësimet në këtë proces janë tregues i zhvillimit të një qasje të integruar për planifikimin dhe menaxhimin e konsultimeve publike për projektaktet dhe politikat e MFE, si një hap thelbësor për përmirësimin e transparencës dhe llogaridhënies. Krahasur me vitin 202</w:t>
      </w:r>
      <w:r w:rsidR="007A66F2">
        <w:t>1</w:t>
      </w:r>
      <w:r>
        <w:t>, numri i përgjithshëm i projekt akteve që i janë nënshtuar pro</w:t>
      </w:r>
      <w:r w:rsidR="00F94F7F">
        <w:t>cesit të konsultimit publik</w:t>
      </w:r>
      <w:r>
        <w:t xml:space="preserve">, është rritur në </w:t>
      </w:r>
      <w:r w:rsidR="006A592F" w:rsidRPr="00DD65B7">
        <w:rPr>
          <w:b/>
          <w:color w:val="auto"/>
        </w:rPr>
        <w:t>15</w:t>
      </w:r>
      <w:r>
        <w:rPr>
          <w:b/>
        </w:rPr>
        <w:t xml:space="preserve"> projektakte. </w:t>
      </w:r>
    </w:p>
    <w:p w14:paraId="1E65846D" w14:textId="77777777" w:rsidR="00E06093" w:rsidRDefault="00ED3775" w:rsidP="00C44068">
      <w:pPr>
        <w:spacing w:after="54" w:line="228" w:lineRule="auto"/>
        <w:ind w:left="0" w:right="8" w:firstLine="0"/>
      </w:pPr>
      <w:r>
        <w:rPr>
          <w:sz w:val="31"/>
          <w:vertAlign w:val="subscript"/>
        </w:rPr>
        <w:tab/>
      </w:r>
      <w:r>
        <w:rPr>
          <w:i/>
        </w:rPr>
        <w:t xml:space="preserve"> </w:t>
      </w:r>
    </w:p>
    <w:p w14:paraId="37961B7F" w14:textId="77777777" w:rsidR="00E06093" w:rsidRDefault="00ED3775">
      <w:pPr>
        <w:numPr>
          <w:ilvl w:val="0"/>
          <w:numId w:val="1"/>
        </w:numPr>
        <w:spacing w:after="2" w:line="241" w:lineRule="auto"/>
        <w:ind w:left="964" w:right="-10" w:hanging="244"/>
      </w:pPr>
      <w:r>
        <w:rPr>
          <w:b/>
        </w:rPr>
        <w:t xml:space="preserve">Analiza e konsultimeve të kryera </w:t>
      </w:r>
    </w:p>
    <w:p w14:paraId="14A99F12" w14:textId="77777777" w:rsidR="00E06093" w:rsidRDefault="00ED3775">
      <w:pPr>
        <w:numPr>
          <w:ilvl w:val="1"/>
          <w:numId w:val="1"/>
        </w:numPr>
        <w:spacing w:after="43" w:line="228" w:lineRule="auto"/>
        <w:ind w:right="-10" w:hanging="422"/>
      </w:pPr>
      <w:r>
        <w:rPr>
          <w:b/>
          <w:i/>
        </w:rPr>
        <w:t xml:space="preserve">Numri i përgjithshëm i akteve për të cilat janë kryer konsultimet publike </w:t>
      </w:r>
    </w:p>
    <w:p w14:paraId="4A483767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14:paraId="4F82374B" w14:textId="77777777" w:rsidR="00E06093" w:rsidRDefault="00ED3775">
      <w:pPr>
        <w:numPr>
          <w:ilvl w:val="2"/>
          <w:numId w:val="1"/>
        </w:numPr>
        <w:spacing w:after="54" w:line="228" w:lineRule="auto"/>
        <w:ind w:right="8" w:hanging="604"/>
      </w:pPr>
      <w:r>
        <w:rPr>
          <w:i/>
        </w:rPr>
        <w:t xml:space="preserve">Cili ishte numri i përgjithshëm i akteve të miratuara në një vit të caktuar? </w:t>
      </w:r>
    </w:p>
    <w:p w14:paraId="51902005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14:paraId="21294F9D" w14:textId="121AD7AE" w:rsidR="00E06093" w:rsidRPr="007D3269" w:rsidRDefault="00ED3775">
      <w:pPr>
        <w:rPr>
          <w:strike/>
        </w:rPr>
      </w:pPr>
      <w:r>
        <w:t>Në total gjatë vitit 202</w:t>
      </w:r>
      <w:r w:rsidR="00C44068">
        <w:t>2</w:t>
      </w:r>
      <w:r>
        <w:t xml:space="preserve"> nga Ministria e Financave dhe Ekonomisë janë miratuar </w:t>
      </w:r>
      <w:r w:rsidR="007D3269">
        <w:t xml:space="preserve"> </w:t>
      </w:r>
      <w:r w:rsidR="007D3269" w:rsidRPr="00CD27FA">
        <w:rPr>
          <w:color w:val="auto"/>
        </w:rPr>
        <w:t>197 akte, nga t</w:t>
      </w:r>
      <w:r w:rsidR="00951A48" w:rsidRPr="00CD27FA">
        <w:rPr>
          <w:color w:val="auto"/>
        </w:rPr>
        <w:t>ë</w:t>
      </w:r>
      <w:r w:rsidR="007D3269" w:rsidRPr="00CD27FA">
        <w:rPr>
          <w:color w:val="auto"/>
        </w:rPr>
        <w:t xml:space="preserve"> cilat 46 n</w:t>
      </w:r>
      <w:r w:rsidR="00951A48" w:rsidRPr="00CD27FA">
        <w:rPr>
          <w:color w:val="auto"/>
        </w:rPr>
        <w:t>ë</w:t>
      </w:r>
      <w:r w:rsidR="007D3269" w:rsidRPr="00CD27FA">
        <w:rPr>
          <w:color w:val="auto"/>
        </w:rPr>
        <w:t xml:space="preserve"> bashk</w:t>
      </w:r>
      <w:r w:rsidR="00951A48" w:rsidRPr="00CD27FA">
        <w:rPr>
          <w:color w:val="auto"/>
        </w:rPr>
        <w:t>ë</w:t>
      </w:r>
      <w:r w:rsidR="007D3269" w:rsidRPr="00CD27FA">
        <w:rPr>
          <w:color w:val="auto"/>
        </w:rPr>
        <w:t>propozim me institucionet e tjera.</w:t>
      </w:r>
      <w:r w:rsidR="007D3269">
        <w:t xml:space="preserve"> </w:t>
      </w:r>
    </w:p>
    <w:p w14:paraId="48DFEDCF" w14:textId="77777777" w:rsidR="00E06093" w:rsidRPr="007D3269" w:rsidRDefault="00ED3775">
      <w:pPr>
        <w:spacing w:after="9"/>
        <w:ind w:left="0" w:right="0" w:firstLine="0"/>
        <w:jc w:val="left"/>
        <w:rPr>
          <w:strike/>
        </w:rPr>
      </w:pPr>
      <w:r w:rsidRPr="007D3269">
        <w:rPr>
          <w:strike/>
          <w:sz w:val="20"/>
        </w:rPr>
        <w:t xml:space="preserve"> </w:t>
      </w:r>
    </w:p>
    <w:p w14:paraId="51B30BBE" w14:textId="77777777" w:rsidR="00E06093" w:rsidRDefault="00ED3775">
      <w:pPr>
        <w:numPr>
          <w:ilvl w:val="2"/>
          <w:numId w:val="1"/>
        </w:numPr>
        <w:spacing w:after="54" w:line="228" w:lineRule="auto"/>
        <w:ind w:right="8" w:hanging="604"/>
      </w:pPr>
      <w:proofErr w:type="gramStart"/>
      <w:r>
        <w:rPr>
          <w:i/>
        </w:rPr>
        <w:t>Sa</w:t>
      </w:r>
      <w:proofErr w:type="gramEnd"/>
      <w:r>
        <w:rPr>
          <w:i/>
        </w:rPr>
        <w:t xml:space="preserve"> akte janë konsultuar dhe sa jo? </w:t>
      </w:r>
    </w:p>
    <w:p w14:paraId="5CD6674A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84577F9" w14:textId="0F416CFB" w:rsidR="00E06093" w:rsidRDefault="00D3317A" w:rsidP="00D3317A">
      <w:pPr>
        <w:spacing w:after="19"/>
        <w:ind w:left="0" w:firstLine="0"/>
      </w:pPr>
      <w:r>
        <w:t>Gjithsej</w:t>
      </w:r>
      <w:r w:rsidRPr="007600B9">
        <w:rPr>
          <w:color w:val="FF0000"/>
        </w:rPr>
        <w:t xml:space="preserve"> </w:t>
      </w:r>
      <w:r w:rsidR="007600B9" w:rsidRPr="00CD27FA">
        <w:rPr>
          <w:color w:val="auto"/>
        </w:rPr>
        <w:t>15</w:t>
      </w:r>
      <w:r w:rsidR="00F94F7F">
        <w:t xml:space="preserve"> projekt</w:t>
      </w:r>
      <w:r w:rsidR="00ED3775">
        <w:t xml:space="preserve">akte kanë qenë objekt konsultimi. </w:t>
      </w:r>
      <w:r w:rsidRPr="00D3317A">
        <w:t>Nuk është kryer proces konsulti</w:t>
      </w:r>
      <w:r w:rsidR="00D018D7">
        <w:t>mi publik për projektvendimin “P</w:t>
      </w:r>
      <w:r w:rsidRPr="00D3317A">
        <w:t>ër miratimin e kuadrit makroekonomik e fiskal për periudhën 202</w:t>
      </w:r>
      <w:r>
        <w:t xml:space="preserve">3 – 2025", </w:t>
      </w:r>
      <w:r w:rsidR="00ED3775" w:rsidRPr="00CD27FA">
        <w:rPr>
          <w:color w:val="auto"/>
        </w:rPr>
        <w:t>për ars</w:t>
      </w:r>
      <w:r w:rsidR="003B0B39" w:rsidRPr="00CD27FA">
        <w:rPr>
          <w:color w:val="auto"/>
        </w:rPr>
        <w:t>ye specifike</w:t>
      </w:r>
      <w:r w:rsidR="007600B9" w:rsidRPr="00CD27FA">
        <w:rPr>
          <w:color w:val="auto"/>
        </w:rPr>
        <w:t xml:space="preserve"> dhe për “Për miratimin e projektdokumentit të Programit Buxhetor Afatmesëm 2023-2025”, i cili i është nënshtruar konsultimit teknik sipas përcaktimeve të tjera ligjore parashikuar për PBA.</w:t>
      </w:r>
      <w:r w:rsidR="00ED3775">
        <w:rPr>
          <w:sz w:val="31"/>
          <w:vertAlign w:val="subscript"/>
        </w:rPr>
        <w:tab/>
      </w:r>
      <w:r w:rsidR="00ED3775">
        <w:t xml:space="preserve"> </w:t>
      </w:r>
    </w:p>
    <w:p w14:paraId="0C184920" w14:textId="77777777" w:rsidR="00E06093" w:rsidRDefault="00ED3775" w:rsidP="00F94F7F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14:paraId="1ABA16E9" w14:textId="77777777" w:rsidR="003B0B39" w:rsidRDefault="003B0B39" w:rsidP="003B0B39">
      <w:pPr>
        <w:spacing w:after="74"/>
      </w:pPr>
      <w:r>
        <w:t xml:space="preserve">Aktet për të cilat janë zhvilluar konsultime publike edhe duke u publikuar në RENJK, duke përmbushur parakushtin për vlerësim të procesit të konsultimit publik janë: </w:t>
      </w:r>
    </w:p>
    <w:p w14:paraId="700DAAA7" w14:textId="77777777" w:rsidR="003B0B39" w:rsidRDefault="003B0B39"/>
    <w:p w14:paraId="5758C9D8" w14:textId="77777777" w:rsidR="00E06093" w:rsidRDefault="00F94F7F" w:rsidP="003B0B39">
      <w:pPr>
        <w:numPr>
          <w:ilvl w:val="0"/>
          <w:numId w:val="10"/>
        </w:numPr>
        <w:spacing w:after="0" w:line="360" w:lineRule="auto"/>
      </w:pPr>
      <w:r>
        <w:t>Projektvendimi</w:t>
      </w:r>
      <w:r w:rsidR="003B0B39">
        <w:t xml:space="preserve"> “Për miratimin e Programit të Reformave Ekonomike (ERP) 2022-2024</w:t>
      </w:r>
      <w:r w:rsidR="003F2839">
        <w:t>”</w:t>
      </w:r>
      <w:r w:rsidR="003B0B39">
        <w:t>;</w:t>
      </w:r>
    </w:p>
    <w:p w14:paraId="04444302" w14:textId="77777777" w:rsidR="00F94F7F" w:rsidRDefault="00F94F7F" w:rsidP="003B0B39">
      <w:pPr>
        <w:numPr>
          <w:ilvl w:val="0"/>
          <w:numId w:val="10"/>
        </w:numPr>
        <w:spacing w:after="0" w:line="360" w:lineRule="auto"/>
      </w:pPr>
      <w:r>
        <w:t>Projektvendimi “Strategjia Kombëtare e Punësimit dhe Aftësive 2023-2025”</w:t>
      </w:r>
      <w:r w:rsidR="003F2839">
        <w:t>;</w:t>
      </w:r>
    </w:p>
    <w:p w14:paraId="49CB478B" w14:textId="77777777" w:rsidR="00E06093" w:rsidRDefault="00F94F7F" w:rsidP="003B0B39">
      <w:pPr>
        <w:numPr>
          <w:ilvl w:val="0"/>
          <w:numId w:val="10"/>
        </w:numPr>
        <w:spacing w:after="0" w:line="360" w:lineRule="auto"/>
      </w:pPr>
      <w:r>
        <w:t xml:space="preserve"> Projektligji </w:t>
      </w:r>
      <w:r w:rsidR="003B0B39">
        <w:t>“</w:t>
      </w:r>
      <w:r w:rsidR="00876076" w:rsidRPr="00876076">
        <w:t>Për krijimin, organizimin dhe funksionimin e par</w:t>
      </w:r>
      <w:r w:rsidR="003B0B39">
        <w:t>qeve teknologjike dhe shkencore”</w:t>
      </w:r>
      <w:r w:rsidR="00ED3775">
        <w:t xml:space="preserve">; </w:t>
      </w:r>
    </w:p>
    <w:p w14:paraId="16847298" w14:textId="77777777" w:rsidR="00E06093" w:rsidRDefault="00F94F7F" w:rsidP="003B0B39">
      <w:pPr>
        <w:numPr>
          <w:ilvl w:val="0"/>
          <w:numId w:val="10"/>
        </w:numPr>
        <w:spacing w:after="0" w:line="360" w:lineRule="auto"/>
      </w:pPr>
      <w:r>
        <w:t xml:space="preserve">Projektligji </w:t>
      </w:r>
      <w:r w:rsidR="00876076" w:rsidRPr="00876076">
        <w:t>“Për disa sht</w:t>
      </w:r>
      <w:r w:rsidR="003F2839">
        <w:t>esa dhe ndryshime ne ligjin nr.</w:t>
      </w:r>
      <w:r w:rsidR="00876076" w:rsidRPr="00876076">
        <w:t>68/2017 “Për financat e vetëqeverisjes vendore”</w:t>
      </w:r>
      <w:r w:rsidR="00ED3775">
        <w:t xml:space="preserve">; </w:t>
      </w:r>
    </w:p>
    <w:p w14:paraId="722CF58D" w14:textId="77777777" w:rsidR="00E06093" w:rsidRDefault="00F94F7F" w:rsidP="003B0B39">
      <w:pPr>
        <w:pStyle w:val="ListParagraph"/>
        <w:numPr>
          <w:ilvl w:val="0"/>
          <w:numId w:val="10"/>
        </w:numPr>
        <w:spacing w:after="0" w:line="360" w:lineRule="auto"/>
      </w:pPr>
      <w:r>
        <w:t>Projektligji “</w:t>
      </w:r>
      <w:r w:rsidR="00876076" w:rsidRPr="00876076">
        <w:t>Për disa shtesa dhe n</w:t>
      </w:r>
      <w:r w:rsidR="003F2839">
        <w:t>dryshime në ligjin nr. 15/2019 “</w:t>
      </w:r>
      <w:r w:rsidR="00876076" w:rsidRPr="00876076">
        <w:t>Për nxitjen e punësimit”</w:t>
      </w:r>
      <w:r w:rsidR="00ED3775">
        <w:t xml:space="preserve">; </w:t>
      </w:r>
    </w:p>
    <w:p w14:paraId="41D5153D" w14:textId="77777777" w:rsidR="00E06093" w:rsidRDefault="00F94F7F" w:rsidP="003B0B39">
      <w:pPr>
        <w:pStyle w:val="ListParagraph"/>
        <w:numPr>
          <w:ilvl w:val="0"/>
          <w:numId w:val="10"/>
        </w:numPr>
        <w:spacing w:after="0" w:line="360" w:lineRule="auto"/>
      </w:pPr>
      <w:r>
        <w:t>Projektligji “</w:t>
      </w:r>
      <w:r w:rsidR="00876076" w:rsidRPr="00876076">
        <w:t>Për disa shtesa dhe nd</w:t>
      </w:r>
      <w:r>
        <w:t>ryshime në ligjin nr.  61/2012 “</w:t>
      </w:r>
      <w:r w:rsidR="003F2839">
        <w:t>Për akcizat në R</w:t>
      </w:r>
      <w:r w:rsidR="00876076" w:rsidRPr="00876076">
        <w:t>epublikën e Shqipërisë, të ndryshuar</w:t>
      </w:r>
      <w:r w:rsidR="00ED3775">
        <w:t xml:space="preserve">; </w:t>
      </w:r>
    </w:p>
    <w:p w14:paraId="269C981C" w14:textId="77777777" w:rsidR="00E06093" w:rsidRDefault="00F94F7F" w:rsidP="003B0B39">
      <w:pPr>
        <w:pStyle w:val="ListParagraph"/>
        <w:numPr>
          <w:ilvl w:val="0"/>
          <w:numId w:val="10"/>
        </w:numPr>
        <w:spacing w:after="0" w:line="360" w:lineRule="auto"/>
      </w:pPr>
      <w:r>
        <w:t>Projektligji “</w:t>
      </w:r>
      <w:r w:rsidR="00876076" w:rsidRPr="00876076">
        <w:t>Për disa ndryshime në li</w:t>
      </w:r>
      <w:r w:rsidR="003F2839">
        <w:t>gjin nr.  9975, datë 28.7.2008 “</w:t>
      </w:r>
      <w:r w:rsidR="00876076" w:rsidRPr="00876076">
        <w:t>Për</w:t>
      </w:r>
      <w:r w:rsidR="003F2839">
        <w:t xml:space="preserve"> taksat Kombëtare”</w:t>
      </w:r>
      <w:r w:rsidR="00876076" w:rsidRPr="00876076">
        <w:t xml:space="preserve">, </w:t>
      </w:r>
      <w:r>
        <w:t>t</w:t>
      </w:r>
      <w:r w:rsidR="00876076" w:rsidRPr="00876076">
        <w:t>ë ndryshuar</w:t>
      </w:r>
      <w:r>
        <w:t>”</w:t>
      </w:r>
      <w:r w:rsidR="00ED3775">
        <w:t xml:space="preserve">; </w:t>
      </w:r>
    </w:p>
    <w:p w14:paraId="60842091" w14:textId="77777777" w:rsidR="00E06093" w:rsidRDefault="00F94F7F" w:rsidP="003B0B39">
      <w:pPr>
        <w:numPr>
          <w:ilvl w:val="0"/>
          <w:numId w:val="10"/>
        </w:numPr>
        <w:spacing w:after="0" w:line="360" w:lineRule="auto"/>
      </w:pPr>
      <w:r>
        <w:t>Projektligji “</w:t>
      </w:r>
      <w:r w:rsidR="00876076" w:rsidRPr="00876076">
        <w:t>Për një ndryshim në li</w:t>
      </w:r>
      <w:r w:rsidR="003F2839">
        <w:t>gjin nr. 7703, datë 11.05.1993 “</w:t>
      </w:r>
      <w:r w:rsidR="00876076" w:rsidRPr="00876076">
        <w:t>Për sigurimet shoqërore në Republikën e Shqipërisë</w:t>
      </w:r>
      <w:r>
        <w:t>”</w:t>
      </w:r>
      <w:r w:rsidR="00ED3775">
        <w:t xml:space="preserve">; </w:t>
      </w:r>
    </w:p>
    <w:p w14:paraId="510783F2" w14:textId="77777777" w:rsidR="00E06093" w:rsidRDefault="00F94F7F" w:rsidP="003B0B39">
      <w:pPr>
        <w:pStyle w:val="ListParagraph"/>
        <w:numPr>
          <w:ilvl w:val="0"/>
          <w:numId w:val="10"/>
        </w:numPr>
        <w:spacing w:after="0" w:line="360" w:lineRule="auto"/>
      </w:pPr>
      <w:r>
        <w:t>Projektligji “</w:t>
      </w:r>
      <w:r w:rsidR="00876076" w:rsidRPr="00876076">
        <w:t>Për disa shtesa dhe një ndryshim në ligjin nr. 9634, datë 30.10.2006 “Për inspektimin e pun</w:t>
      </w:r>
      <w:r w:rsidR="003B0B39">
        <w:t>ë</w:t>
      </w:r>
      <w:r w:rsidR="003F2839">
        <w:t>s</w:t>
      </w:r>
      <w:r w:rsidR="00876076" w:rsidRPr="00876076">
        <w:t xml:space="preserve">”, </w:t>
      </w:r>
      <w:r w:rsidR="003B0B39">
        <w:t>t</w:t>
      </w:r>
      <w:r w:rsidR="00876076" w:rsidRPr="00876076">
        <w:t>ë ndryshuar</w:t>
      </w:r>
      <w:r w:rsidR="00ED3775">
        <w:t xml:space="preserve">; </w:t>
      </w:r>
    </w:p>
    <w:p w14:paraId="285DB7C1" w14:textId="77777777" w:rsidR="00E06093" w:rsidRDefault="00F94F7F" w:rsidP="003B0B39">
      <w:pPr>
        <w:pStyle w:val="ListParagraph"/>
        <w:numPr>
          <w:ilvl w:val="0"/>
          <w:numId w:val="10"/>
        </w:numPr>
        <w:spacing w:after="0" w:line="360" w:lineRule="auto"/>
      </w:pPr>
      <w:r>
        <w:t>Projektvendimi “</w:t>
      </w:r>
      <w:r w:rsidR="00876076" w:rsidRPr="00876076">
        <w:t>P</w:t>
      </w:r>
      <w:r w:rsidR="003B0B39">
        <w:t>ë</w:t>
      </w:r>
      <w:r w:rsidR="00876076" w:rsidRPr="00876076">
        <w:t>r miratimin e strategjis</w:t>
      </w:r>
      <w:r w:rsidR="003B0B39">
        <w:t>ë</w:t>
      </w:r>
      <w:r w:rsidR="00876076" w:rsidRPr="00876076">
        <w:t xml:space="preserve"> afatmesme t</w:t>
      </w:r>
      <w:r w:rsidR="003B0B39">
        <w:t>ë</w:t>
      </w:r>
      <w:r w:rsidR="00876076" w:rsidRPr="00876076">
        <w:t xml:space="preserve"> menaxhimit t</w:t>
      </w:r>
      <w:r w:rsidR="003B0B39">
        <w:t>ë</w:t>
      </w:r>
      <w:r w:rsidR="00876076" w:rsidRPr="00876076">
        <w:t xml:space="preserve"> borxhit 2022-2026</w:t>
      </w:r>
      <w:r>
        <w:t>”</w:t>
      </w:r>
      <w:r w:rsidR="00ED3775">
        <w:t xml:space="preserve">; </w:t>
      </w:r>
    </w:p>
    <w:p w14:paraId="2E5F1C9D" w14:textId="77777777" w:rsidR="00E06093" w:rsidRDefault="00F94F7F" w:rsidP="003B0B39">
      <w:pPr>
        <w:pStyle w:val="ListParagraph"/>
        <w:numPr>
          <w:ilvl w:val="0"/>
          <w:numId w:val="10"/>
        </w:numPr>
        <w:spacing w:after="0" w:line="360" w:lineRule="auto"/>
      </w:pPr>
      <w:r>
        <w:lastRenderedPageBreak/>
        <w:t xml:space="preserve">Projektligji </w:t>
      </w:r>
      <w:r w:rsidR="00876076" w:rsidRPr="00876076">
        <w:t>“Për disa shtesa dhe ndryshime në ligj</w:t>
      </w:r>
      <w:r w:rsidR="003F2839">
        <w:t>in nr.  10296, datë 08.07.2010 “</w:t>
      </w:r>
      <w:r w:rsidR="00876076" w:rsidRPr="00876076">
        <w:t>Për menaxhimin financiar dhe kontrollin"</w:t>
      </w:r>
      <w:r w:rsidR="00ED3775">
        <w:t xml:space="preserve">; </w:t>
      </w:r>
    </w:p>
    <w:p w14:paraId="11D9810A" w14:textId="77777777" w:rsidR="00876076" w:rsidRDefault="00F94F7F" w:rsidP="003B0B39">
      <w:pPr>
        <w:pStyle w:val="ListParagraph"/>
        <w:numPr>
          <w:ilvl w:val="0"/>
          <w:numId w:val="10"/>
        </w:numPr>
        <w:spacing w:after="0" w:line="360" w:lineRule="auto"/>
      </w:pPr>
      <w:r>
        <w:t>Projektligji “</w:t>
      </w:r>
      <w:r w:rsidR="00876076" w:rsidRPr="00876076">
        <w:t>Për disa ndryshime në ligjin nr.  114, datë 22.10.2015 “Për auditimin e Brendshëm në Sektorin Publik”</w:t>
      </w:r>
      <w:r w:rsidR="00ED3775">
        <w:t xml:space="preserve">; </w:t>
      </w:r>
    </w:p>
    <w:p w14:paraId="39027BF0" w14:textId="77777777" w:rsidR="00E06093" w:rsidRDefault="00F94F7F" w:rsidP="003B0B39">
      <w:pPr>
        <w:pStyle w:val="ListParagraph"/>
        <w:numPr>
          <w:ilvl w:val="0"/>
          <w:numId w:val="10"/>
        </w:numPr>
        <w:spacing w:after="0" w:line="360" w:lineRule="auto"/>
      </w:pPr>
      <w:r>
        <w:t>Projektligji “</w:t>
      </w:r>
      <w:r w:rsidR="00876076" w:rsidRPr="00876076">
        <w:t>Për disa shtesa dhe ndryshime në ligjin nr. 9920 datë 19.5.2008 “Për procedurat tatimore në Republikën e Shqipërisë”, i ndryshuar”</w:t>
      </w:r>
      <w:r w:rsidR="003B0B39">
        <w:t>;</w:t>
      </w:r>
      <w:r w:rsidR="00ED3775">
        <w:t xml:space="preserve"> </w:t>
      </w:r>
    </w:p>
    <w:p w14:paraId="2F598546" w14:textId="77777777" w:rsidR="00876076" w:rsidRDefault="00F94F7F" w:rsidP="003B0B39">
      <w:pPr>
        <w:pStyle w:val="ListParagraph"/>
        <w:numPr>
          <w:ilvl w:val="0"/>
          <w:numId w:val="10"/>
        </w:numPr>
        <w:spacing w:after="0" w:line="360" w:lineRule="auto"/>
      </w:pPr>
      <w:r>
        <w:t>Projektligji “</w:t>
      </w:r>
      <w:r w:rsidR="00876076" w:rsidRPr="00876076">
        <w:t>Për disa shtesa dhe nd</w:t>
      </w:r>
      <w:r w:rsidR="003F2839">
        <w:t>ryshime në ligjin nr. 92/2014, “</w:t>
      </w:r>
      <w:r w:rsidR="00876076" w:rsidRPr="00876076">
        <w:t>Për tatimin mbi vlerën e sh</w:t>
      </w:r>
      <w:r w:rsidR="003F2839">
        <w:t>tuar në Republikën e Shqipërisë”, i ndryshuar</w:t>
      </w:r>
      <w:r w:rsidR="003B0B39">
        <w:t>;</w:t>
      </w:r>
    </w:p>
    <w:p w14:paraId="185A952A" w14:textId="77777777" w:rsidR="00876076" w:rsidRDefault="003B0B39" w:rsidP="003B0B39">
      <w:pPr>
        <w:pStyle w:val="ListParagraph"/>
        <w:numPr>
          <w:ilvl w:val="0"/>
          <w:numId w:val="10"/>
        </w:numPr>
        <w:spacing w:after="0" w:line="360" w:lineRule="auto"/>
      </w:pPr>
      <w:r w:rsidRPr="003B0B39">
        <w:t>Projektligji “P</w:t>
      </w:r>
      <w:r w:rsidR="00F94F7F">
        <w:t>ë</w:t>
      </w:r>
      <w:r w:rsidRPr="003B0B39">
        <w:t>r tatimin mbi t</w:t>
      </w:r>
      <w:r w:rsidR="00F94F7F">
        <w:t>ë</w:t>
      </w:r>
      <w:r w:rsidRPr="003B0B39">
        <w:t xml:space="preserve"> ardhurat”.</w:t>
      </w:r>
    </w:p>
    <w:p w14:paraId="661931B7" w14:textId="77777777" w:rsidR="00E06093" w:rsidRDefault="00ED3775" w:rsidP="003B0B39">
      <w:pPr>
        <w:spacing w:after="9"/>
        <w:ind w:left="0" w:right="0" w:firstLine="0"/>
        <w:jc w:val="left"/>
      </w:pPr>
      <w:r>
        <w:rPr>
          <w:sz w:val="20"/>
        </w:rPr>
        <w:t xml:space="preserve"> </w:t>
      </w:r>
    </w:p>
    <w:p w14:paraId="6F9521EE" w14:textId="77777777" w:rsidR="00E06093" w:rsidRDefault="00ED3775">
      <w:pPr>
        <w:spacing w:after="10"/>
        <w:ind w:left="0" w:right="0" w:firstLine="0"/>
        <w:jc w:val="left"/>
      </w:pPr>
      <w:r>
        <w:rPr>
          <w:sz w:val="20"/>
        </w:rPr>
        <w:t xml:space="preserve"> </w:t>
      </w:r>
    </w:p>
    <w:p w14:paraId="4743893E" w14:textId="77777777" w:rsidR="00E06093" w:rsidRDefault="00ED3775">
      <w:pPr>
        <w:spacing w:after="54" w:line="228" w:lineRule="auto"/>
        <w:ind w:right="8"/>
      </w:pPr>
      <w:proofErr w:type="gramStart"/>
      <w:r>
        <w:rPr>
          <w:i/>
        </w:rPr>
        <w:t>2.1.3. Sa</w:t>
      </w:r>
      <w:proofErr w:type="gramEnd"/>
      <w:r>
        <w:rPr>
          <w:i/>
        </w:rPr>
        <w:t xml:space="preserve"> ligje me raporte VNR-je janë konsultuar? </w:t>
      </w:r>
    </w:p>
    <w:p w14:paraId="04F4EB04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14:paraId="42E8A39D" w14:textId="4AE2FEC4" w:rsidR="00E06093" w:rsidRDefault="00ED3775" w:rsidP="00CD27FA">
      <w:pPr>
        <w:pStyle w:val="ListParagraph"/>
        <w:ind w:left="345" w:firstLine="0"/>
      </w:pPr>
      <w:r>
        <w:t xml:space="preserve"> </w:t>
      </w:r>
      <w:r w:rsidR="00F91794">
        <w:t xml:space="preserve"> </w:t>
      </w:r>
      <w:r w:rsidR="00F91794" w:rsidRPr="00CD27FA">
        <w:rPr>
          <w:color w:val="auto"/>
        </w:rPr>
        <w:t xml:space="preserve">4 projektligje </w:t>
      </w:r>
      <w:r>
        <w:t xml:space="preserve">me Raport VNR-je janë konsultuar, përkatësisht si vijon: </w:t>
      </w:r>
    </w:p>
    <w:p w14:paraId="6EFFB981" w14:textId="4F227377" w:rsidR="003B0B39" w:rsidRPr="00CD27FA" w:rsidRDefault="00ED3775" w:rsidP="00CD27FA">
      <w:pPr>
        <w:spacing w:after="21"/>
        <w:ind w:left="0" w:right="0" w:firstLine="0"/>
        <w:jc w:val="left"/>
      </w:pPr>
      <w:r>
        <w:rPr>
          <w:sz w:val="20"/>
        </w:rPr>
        <w:t xml:space="preserve"> </w:t>
      </w:r>
    </w:p>
    <w:p w14:paraId="637C81BF" w14:textId="77777777" w:rsidR="003B0B39" w:rsidRPr="00CD27FA" w:rsidRDefault="00F94F7F" w:rsidP="00CD27FA">
      <w:pPr>
        <w:pStyle w:val="ListParagraph"/>
        <w:numPr>
          <w:ilvl w:val="0"/>
          <w:numId w:val="36"/>
        </w:numPr>
        <w:spacing w:after="0" w:line="360" w:lineRule="auto"/>
        <w:rPr>
          <w:color w:val="auto"/>
        </w:rPr>
      </w:pPr>
      <w:r w:rsidRPr="00CD27FA">
        <w:rPr>
          <w:color w:val="auto"/>
        </w:rPr>
        <w:t>Projektligji</w:t>
      </w:r>
      <w:r w:rsidR="00ED3EE4" w:rsidRPr="00CD27FA">
        <w:rPr>
          <w:color w:val="auto"/>
        </w:rPr>
        <w:t xml:space="preserve"> </w:t>
      </w:r>
      <w:r w:rsidR="003B0B39" w:rsidRPr="00CD27FA">
        <w:rPr>
          <w:color w:val="auto"/>
        </w:rPr>
        <w:t>“Për disa shtesa dhe ndryshime në ligjin nr.  10296, datë 08.07.2010 "Për mena</w:t>
      </w:r>
      <w:r w:rsidR="003F2839" w:rsidRPr="00CD27FA">
        <w:rPr>
          <w:color w:val="auto"/>
        </w:rPr>
        <w:t>xhimin financiar dhe kontrollin”</w:t>
      </w:r>
      <w:r w:rsidR="003B0B39" w:rsidRPr="00CD27FA">
        <w:rPr>
          <w:color w:val="auto"/>
        </w:rPr>
        <w:t xml:space="preserve">; </w:t>
      </w:r>
    </w:p>
    <w:p w14:paraId="69280E70" w14:textId="06EFB945" w:rsidR="00F91794" w:rsidRPr="00CD27FA" w:rsidRDefault="00F94F7F" w:rsidP="00CD27FA">
      <w:pPr>
        <w:pStyle w:val="ListParagraph"/>
        <w:numPr>
          <w:ilvl w:val="0"/>
          <w:numId w:val="36"/>
        </w:numPr>
        <w:spacing w:after="0" w:line="360" w:lineRule="auto"/>
        <w:rPr>
          <w:color w:val="auto"/>
        </w:rPr>
      </w:pPr>
      <w:r w:rsidRPr="00CD27FA">
        <w:rPr>
          <w:color w:val="auto"/>
        </w:rPr>
        <w:t>Projektligji “Për disa</w:t>
      </w:r>
      <w:r w:rsidR="003B0B39" w:rsidRPr="00CD27FA">
        <w:rPr>
          <w:color w:val="auto"/>
        </w:rPr>
        <w:t xml:space="preserve"> ndryshime në ligjin nr.  114, datë 22.10.2015 “Për auditimin e Brendshëm në Sektorin Publik”; </w:t>
      </w:r>
    </w:p>
    <w:p w14:paraId="18961E53" w14:textId="681D2AF9" w:rsidR="00F91794" w:rsidRPr="00CD27FA" w:rsidRDefault="00CD27FA" w:rsidP="00CD27FA">
      <w:pPr>
        <w:pStyle w:val="ListParagraph"/>
        <w:numPr>
          <w:ilvl w:val="0"/>
          <w:numId w:val="36"/>
        </w:numPr>
        <w:spacing w:after="0" w:line="360" w:lineRule="auto"/>
        <w:rPr>
          <w:color w:val="auto"/>
        </w:rPr>
      </w:pPr>
      <w:r w:rsidRPr="00CD27FA">
        <w:rPr>
          <w:color w:val="auto"/>
        </w:rPr>
        <w:t>Projektligji “</w:t>
      </w:r>
      <w:r w:rsidR="00F91794" w:rsidRPr="00CD27FA">
        <w:rPr>
          <w:color w:val="auto"/>
        </w:rPr>
        <w:t xml:space="preserve">Për disa ndryshime dhe shtesa në ligjin nr.9665, datë 18.12.2006, “Për huamarrjen shtetërore, borxhin shtetëror dhe garancitë shtetërore të huas në Republikën e Shqipërisë”. </w:t>
      </w:r>
    </w:p>
    <w:p w14:paraId="31D29ECB" w14:textId="707B8ECE" w:rsidR="00F91794" w:rsidRPr="00CD27FA" w:rsidRDefault="00CD27FA" w:rsidP="00CD27FA">
      <w:pPr>
        <w:pStyle w:val="ListParagraph"/>
        <w:numPr>
          <w:ilvl w:val="0"/>
          <w:numId w:val="36"/>
        </w:numPr>
        <w:spacing w:after="0" w:line="360" w:lineRule="auto"/>
        <w:rPr>
          <w:color w:val="auto"/>
        </w:rPr>
      </w:pPr>
      <w:r w:rsidRPr="00CD27FA">
        <w:rPr>
          <w:color w:val="auto"/>
        </w:rPr>
        <w:t xml:space="preserve">Projektligji “Për </w:t>
      </w:r>
      <w:r w:rsidR="00F91794" w:rsidRPr="00CD27FA">
        <w:rPr>
          <w:color w:val="auto"/>
        </w:rPr>
        <w:t>fondet e pensionit privat</w:t>
      </w:r>
      <w:r w:rsidRPr="00CD27FA">
        <w:rPr>
          <w:color w:val="auto"/>
        </w:rPr>
        <w:t>”.</w:t>
      </w:r>
    </w:p>
    <w:p w14:paraId="74AAABCF" w14:textId="77777777" w:rsidR="00F91794" w:rsidRDefault="00F91794" w:rsidP="00F91794">
      <w:pPr>
        <w:spacing w:after="0" w:line="360" w:lineRule="auto"/>
        <w:ind w:left="0" w:firstLine="0"/>
      </w:pPr>
    </w:p>
    <w:p w14:paraId="31462000" w14:textId="77777777" w:rsidR="00E06093" w:rsidRDefault="00ED3775">
      <w:pPr>
        <w:spacing w:after="54" w:line="228" w:lineRule="auto"/>
        <w:ind w:right="8"/>
      </w:pPr>
      <w:r>
        <w:rPr>
          <w:i/>
        </w:rPr>
        <w:t xml:space="preserve">2.1.4. Për sa akte në a) Programin Analitik, b) PKIE, c) dokumente strategjike të sektorit, janë përdorur kriteret/përjashtimet nga konsultimet publike? Cilat janë arsyet kryesore për të mos u konsultuar (nëse ka të tilla)? </w:t>
      </w:r>
    </w:p>
    <w:p w14:paraId="6A466CA6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14:paraId="2AC3158A" w14:textId="53D19478" w:rsidR="00ED3EE4" w:rsidRPr="00ED3EE4" w:rsidRDefault="00ED3EE4" w:rsidP="00ED3EE4">
      <w:pPr>
        <w:spacing w:after="0" w:line="244" w:lineRule="auto"/>
        <w:ind w:left="67" w:right="0" w:hanging="10"/>
      </w:pPr>
      <w:r w:rsidRPr="00ED3EE4">
        <w:t>MFE ka parashikuar në Program Analitik miratimin e 3</w:t>
      </w:r>
      <w:r w:rsidR="00CD27FA">
        <w:t>1 akteve, ku për</w:t>
      </w:r>
      <w:r w:rsidR="00492FBD">
        <w:t xml:space="preserve"> </w:t>
      </w:r>
      <w:r w:rsidR="00492FBD" w:rsidRPr="00CD27FA">
        <w:rPr>
          <w:color w:val="auto"/>
        </w:rPr>
        <w:t>22</w:t>
      </w:r>
      <w:r w:rsidRPr="00ED3EE4">
        <w:t xml:space="preserve"> prej të tyre aplikohen përjashtimet e parashikuara në shkronjën “c”,  të nenit 4, të ligjit “Për Njoftimin dhe Konsultimin Publik”.  </w:t>
      </w:r>
    </w:p>
    <w:p w14:paraId="191E24EE" w14:textId="77777777" w:rsidR="00ED3EE4" w:rsidRPr="00EC41FC" w:rsidRDefault="00ED3EE4" w:rsidP="00ED3EE4">
      <w:pPr>
        <w:spacing w:after="184"/>
        <w:ind w:left="53" w:right="0" w:firstLine="0"/>
        <w:jc w:val="left"/>
        <w:rPr>
          <w:color w:val="FF0000"/>
        </w:rPr>
      </w:pPr>
      <w:r w:rsidRPr="00EC41FC">
        <w:rPr>
          <w:color w:val="FF0000"/>
        </w:rPr>
        <w:t xml:space="preserve"> </w:t>
      </w:r>
    </w:p>
    <w:p w14:paraId="321B5FF9" w14:textId="4C081F5C" w:rsidR="00EC41FC" w:rsidRPr="00CD27FA" w:rsidRDefault="00EC41FC" w:rsidP="00ED3EE4">
      <w:pPr>
        <w:spacing w:after="184"/>
        <w:ind w:left="53" w:right="0" w:firstLine="0"/>
        <w:jc w:val="left"/>
        <w:rPr>
          <w:color w:val="auto"/>
        </w:rPr>
      </w:pPr>
      <w:r w:rsidRPr="00CD27FA">
        <w:rPr>
          <w:color w:val="auto"/>
        </w:rPr>
        <w:t>Nga 7 akte t</w:t>
      </w:r>
      <w:r w:rsidR="00333AAF" w:rsidRPr="00CD27FA">
        <w:rPr>
          <w:color w:val="auto"/>
        </w:rPr>
        <w:t>ë</w:t>
      </w:r>
      <w:r w:rsidRPr="00CD27FA">
        <w:rPr>
          <w:color w:val="auto"/>
        </w:rPr>
        <w:t xml:space="preserve"> parashikuar në dokumentat strategjikë, 4 prej tyre janë aplikuar kritere p</w:t>
      </w:r>
      <w:r w:rsidR="00333AAF" w:rsidRPr="00CD27FA">
        <w:rPr>
          <w:color w:val="auto"/>
        </w:rPr>
        <w:t>ë</w:t>
      </w:r>
      <w:r w:rsidRPr="00CD27FA">
        <w:rPr>
          <w:color w:val="auto"/>
        </w:rPr>
        <w:t xml:space="preserve">rjashtuese. </w:t>
      </w:r>
    </w:p>
    <w:p w14:paraId="7EAF3747" w14:textId="77777777" w:rsidR="0083318B" w:rsidRDefault="0083318B" w:rsidP="0083318B">
      <w:pPr>
        <w:spacing w:after="0"/>
        <w:ind w:left="0" w:right="0" w:firstLine="0"/>
        <w:rPr>
          <w:szCs w:val="24"/>
        </w:rPr>
      </w:pPr>
      <w:r w:rsidRPr="0083318B">
        <w:rPr>
          <w:szCs w:val="24"/>
        </w:rPr>
        <w:t xml:space="preserve">Në PKIE për vitin 2022 janë parashikuar miratimi i 8 akteve, ndërsa 3 janë aketet për të cilat janë aplikuar krieteret e përjashtimit nga konsultimi publik.  </w:t>
      </w:r>
    </w:p>
    <w:p w14:paraId="15E1176C" w14:textId="77777777" w:rsidR="00EC41FC" w:rsidRDefault="00EC41FC" w:rsidP="0083318B">
      <w:pPr>
        <w:spacing w:after="0"/>
        <w:ind w:left="0" w:right="0" w:firstLine="0"/>
        <w:rPr>
          <w:szCs w:val="24"/>
        </w:rPr>
      </w:pPr>
    </w:p>
    <w:p w14:paraId="467497EC" w14:textId="77777777" w:rsidR="00EC41FC" w:rsidRPr="0083318B" w:rsidRDefault="00EC41FC" w:rsidP="0083318B">
      <w:pPr>
        <w:spacing w:after="0"/>
        <w:ind w:left="0" w:right="0" w:firstLine="0"/>
        <w:rPr>
          <w:szCs w:val="24"/>
        </w:rPr>
      </w:pPr>
    </w:p>
    <w:p w14:paraId="22E8A584" w14:textId="77777777" w:rsidR="00E06093" w:rsidRPr="0083318B" w:rsidRDefault="00E06093">
      <w:pPr>
        <w:spacing w:after="0"/>
        <w:ind w:left="0" w:right="0" w:firstLine="0"/>
        <w:jc w:val="left"/>
        <w:rPr>
          <w:szCs w:val="24"/>
        </w:rPr>
      </w:pPr>
    </w:p>
    <w:p w14:paraId="52228335" w14:textId="77777777" w:rsidR="00E06093" w:rsidRDefault="00ED3775">
      <w:pPr>
        <w:spacing w:after="121" w:line="228" w:lineRule="auto"/>
        <w:ind w:right="8"/>
      </w:pPr>
      <w:r>
        <w:rPr>
          <w:i/>
        </w:rPr>
        <w:t>2.1.5. Cila ishte struktura e akteve të konsultuara (</w:t>
      </w:r>
      <w:proofErr w:type="gramStart"/>
      <w:r>
        <w:rPr>
          <w:i/>
        </w:rPr>
        <w:t>sa</w:t>
      </w:r>
      <w:proofErr w:type="gramEnd"/>
      <w:r>
        <w:rPr>
          <w:i/>
        </w:rPr>
        <w:t xml:space="preserve"> projektligje, VKM, udhëzime, etj.)? </w:t>
      </w:r>
    </w:p>
    <w:p w14:paraId="6D276D9A" w14:textId="77777777" w:rsidR="00484071" w:rsidRDefault="00484071">
      <w:pPr>
        <w:rPr>
          <w:strike/>
        </w:rPr>
      </w:pPr>
    </w:p>
    <w:p w14:paraId="1CA4A49C" w14:textId="3DB416A1" w:rsidR="00484071" w:rsidRPr="00CD27FA" w:rsidRDefault="00484071">
      <w:pPr>
        <w:rPr>
          <w:color w:val="auto"/>
        </w:rPr>
      </w:pPr>
      <w:r w:rsidRPr="00CD27FA">
        <w:rPr>
          <w:color w:val="auto"/>
        </w:rPr>
        <w:lastRenderedPageBreak/>
        <w:t xml:space="preserve">Janë konsultuar 10 projektligje dhe 3 dokumenta strategjik. </w:t>
      </w:r>
    </w:p>
    <w:p w14:paraId="38F7460C" w14:textId="77777777" w:rsidR="00484071" w:rsidRPr="00484071" w:rsidRDefault="00484071">
      <w:pPr>
        <w:rPr>
          <w:strike/>
        </w:rPr>
      </w:pPr>
    </w:p>
    <w:p w14:paraId="3C98A401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14:paraId="46D88764" w14:textId="77777777" w:rsidR="00E06093" w:rsidRDefault="00ED3775">
      <w:pPr>
        <w:spacing w:after="54" w:line="228" w:lineRule="auto"/>
        <w:ind w:right="8"/>
      </w:pPr>
      <w:r>
        <w:rPr>
          <w:i/>
        </w:rPr>
        <w:t>2.1.6</w:t>
      </w:r>
      <w:proofErr w:type="gramStart"/>
      <w:r>
        <w:rPr>
          <w:i/>
        </w:rPr>
        <w:t xml:space="preserve">. </w:t>
      </w:r>
      <w:r w:rsidR="007B2857">
        <w:rPr>
          <w:i/>
        </w:rPr>
        <w:t xml:space="preserve"> </w:t>
      </w:r>
      <w:r>
        <w:rPr>
          <w:i/>
        </w:rPr>
        <w:t>A</w:t>
      </w:r>
      <w:proofErr w:type="gramEnd"/>
      <w:r>
        <w:rPr>
          <w:i/>
        </w:rPr>
        <w:t xml:space="preserve"> është përmirësuar situata në krahasim me vitin e kaluar (cilësoni)? </w:t>
      </w:r>
    </w:p>
    <w:p w14:paraId="7BCED6AD" w14:textId="77777777" w:rsidR="00E06093" w:rsidRDefault="00ED3775">
      <w:pPr>
        <w:spacing w:after="5"/>
        <w:ind w:left="0" w:right="0" w:firstLine="0"/>
        <w:jc w:val="left"/>
      </w:pPr>
      <w:r>
        <w:rPr>
          <w:sz w:val="20"/>
        </w:rPr>
        <w:t xml:space="preserve"> </w:t>
      </w:r>
    </w:p>
    <w:p w14:paraId="490E9266" w14:textId="77777777" w:rsidR="00E06093" w:rsidRDefault="00ED3775">
      <w:r>
        <w:t>Situata në krahasim me vitin 202</w:t>
      </w:r>
      <w:r w:rsidR="00AD4AEE">
        <w:t>1</w:t>
      </w:r>
      <w:r>
        <w:t xml:space="preserve">, ka përmirësime, tregues </w:t>
      </w:r>
      <w:proofErr w:type="gramStart"/>
      <w:r>
        <w:t>ky</w:t>
      </w:r>
      <w:proofErr w:type="gramEnd"/>
      <w:r>
        <w:t xml:space="preserve"> i zhvillimit i një qasjeje të integruar për planifikimin dhe menaxhimin e konsultimeve publike për projektaktet dhe politikat e MFE si një hap thelbësor për përmirësimin e transparencës e zhvillimit. Krahasur me vitin 202</w:t>
      </w:r>
      <w:r w:rsidR="00AD4AEE">
        <w:t>1</w:t>
      </w:r>
      <w:r>
        <w:t>, numri i përgjithshëm i p.akteve që i janë nënshtuar procesit të konsultimit publik përm</w:t>
      </w:r>
      <w:r w:rsidR="009516C0">
        <w:t>e</w:t>
      </w:r>
      <w:r>
        <w:t xml:space="preserve">s Regjistrit Elektronik </w:t>
      </w:r>
      <w:r w:rsidR="00AD4AEE">
        <w:t>është rritur.</w:t>
      </w:r>
    </w:p>
    <w:p w14:paraId="4F132E18" w14:textId="77777777" w:rsidR="00E06093" w:rsidRDefault="00ED3775">
      <w:pPr>
        <w:spacing w:after="11"/>
        <w:ind w:left="0" w:right="0" w:firstLine="0"/>
        <w:jc w:val="left"/>
      </w:pPr>
      <w:r>
        <w:rPr>
          <w:sz w:val="20"/>
        </w:rPr>
        <w:t xml:space="preserve"> </w:t>
      </w:r>
    </w:p>
    <w:p w14:paraId="2DDC1CCC" w14:textId="77777777" w:rsidR="00E06093" w:rsidRDefault="00ED3775">
      <w:pPr>
        <w:spacing w:after="43" w:line="228" w:lineRule="auto"/>
        <w:ind w:left="-5" w:right="-10" w:hanging="10"/>
      </w:pPr>
      <w:r>
        <w:rPr>
          <w:b/>
          <w:i/>
        </w:rPr>
        <w:t xml:space="preserve">2.2. Metodat e konsultimit </w:t>
      </w:r>
    </w:p>
    <w:p w14:paraId="70497BEC" w14:textId="77777777" w:rsidR="00E06093" w:rsidRDefault="00ED3775">
      <w:pPr>
        <w:spacing w:after="54" w:line="228" w:lineRule="auto"/>
        <w:ind w:right="8"/>
      </w:pPr>
      <w:r>
        <w:rPr>
          <w:i/>
        </w:rPr>
        <w:t xml:space="preserve">2.2.1. Cilat ishin metodat më të përdorura të konsultimit? (Jepni numrin e konsultimeve të kryera për secilën metodë - regjistri elektronik, posta elektronike, faqe interneti, takime publike, komitete këshillimore, etj.) </w:t>
      </w:r>
    </w:p>
    <w:p w14:paraId="4E240751" w14:textId="77777777" w:rsidR="00E06093" w:rsidRDefault="00ED3775">
      <w:pPr>
        <w:spacing w:after="5"/>
        <w:ind w:left="0" w:right="0" w:firstLine="0"/>
        <w:jc w:val="left"/>
      </w:pPr>
      <w:r>
        <w:rPr>
          <w:sz w:val="20"/>
        </w:rPr>
        <w:t xml:space="preserve"> </w:t>
      </w:r>
    </w:p>
    <w:p w14:paraId="57398E8F" w14:textId="77777777" w:rsidR="00AD4AEE" w:rsidRPr="00AD4AEE" w:rsidRDefault="00AD4AEE" w:rsidP="00AD4AEE">
      <w:pPr>
        <w:spacing w:after="190" w:line="244" w:lineRule="auto"/>
        <w:ind w:left="67" w:right="0" w:hanging="10"/>
      </w:pPr>
      <w:r w:rsidRPr="00AD4AEE">
        <w:t>Nisur nga situata e pazakontë e shkaktuar nga pandemia Covid-19, metoda</w:t>
      </w:r>
      <w:r w:rsidR="009516C0">
        <w:t>t e konsultimit të aktit ishin</w:t>
      </w:r>
      <w:r w:rsidRPr="00AD4AEE">
        <w:t xml:space="preserve">, si më poshtë:  </w:t>
      </w:r>
    </w:p>
    <w:p w14:paraId="561EDF83" w14:textId="77777777" w:rsidR="00AD4AEE" w:rsidRDefault="00AD4AEE" w:rsidP="00AD4AEE">
      <w:pPr>
        <w:pStyle w:val="ListParagraph"/>
        <w:numPr>
          <w:ilvl w:val="0"/>
          <w:numId w:val="16"/>
        </w:numPr>
        <w:spacing w:after="36" w:line="244" w:lineRule="auto"/>
        <w:ind w:right="3407"/>
      </w:pPr>
      <w:r w:rsidRPr="00AD4AEE">
        <w:t xml:space="preserve">Regjistri elektronik për njoftim dhe konsultim publik;  </w:t>
      </w:r>
      <w:r>
        <w:t xml:space="preserve"> </w:t>
      </w:r>
    </w:p>
    <w:p w14:paraId="79717D14" w14:textId="77777777" w:rsidR="00AD4AEE" w:rsidRPr="00AD4AEE" w:rsidRDefault="00AD4AEE" w:rsidP="00AD4AEE">
      <w:pPr>
        <w:pStyle w:val="ListParagraph"/>
        <w:numPr>
          <w:ilvl w:val="0"/>
          <w:numId w:val="16"/>
        </w:numPr>
        <w:spacing w:after="36" w:line="244" w:lineRule="auto"/>
        <w:ind w:right="3407"/>
      </w:pPr>
      <w:r w:rsidRPr="00AD4AEE">
        <w:t>Takime konsultative me grupet e</w:t>
      </w:r>
      <w:r w:rsidR="007B2857">
        <w:t xml:space="preserve"> interesit;</w:t>
      </w:r>
      <w:r w:rsidRPr="00AD4AEE">
        <w:t xml:space="preserve">  </w:t>
      </w:r>
    </w:p>
    <w:p w14:paraId="11D855F7" w14:textId="77777777" w:rsidR="00AD4AEE" w:rsidRDefault="00AD4AEE" w:rsidP="00AD4AEE">
      <w:pPr>
        <w:numPr>
          <w:ilvl w:val="0"/>
          <w:numId w:val="16"/>
        </w:numPr>
        <w:spacing w:after="18" w:line="244" w:lineRule="auto"/>
        <w:ind w:right="3407"/>
      </w:pPr>
      <w:r w:rsidRPr="00AD4AEE">
        <w:t>Email dhe publikim n</w:t>
      </w:r>
      <w:r>
        <w:t>ë</w:t>
      </w:r>
      <w:r w:rsidRPr="00AD4AEE">
        <w:t xml:space="preserve"> faqen zyrtare të MFE</w:t>
      </w:r>
      <w:r w:rsidR="007B2857">
        <w:t>;</w:t>
      </w:r>
      <w:r w:rsidRPr="00AD4AEE">
        <w:t xml:space="preserve"> </w:t>
      </w:r>
    </w:p>
    <w:p w14:paraId="33669536" w14:textId="77777777" w:rsidR="00E87F37" w:rsidRDefault="00E87F37" w:rsidP="00AD4AEE">
      <w:pPr>
        <w:numPr>
          <w:ilvl w:val="0"/>
          <w:numId w:val="16"/>
        </w:numPr>
        <w:spacing w:after="18" w:line="244" w:lineRule="auto"/>
        <w:ind w:right="3407"/>
      </w:pPr>
      <w:r>
        <w:t>Sistemi E-akte</w:t>
      </w:r>
      <w:r w:rsidR="007B2857">
        <w:t>;</w:t>
      </w:r>
    </w:p>
    <w:p w14:paraId="0177001A" w14:textId="77777777" w:rsidR="00E87F37" w:rsidRPr="00AD4AEE" w:rsidRDefault="00E87F37" w:rsidP="00AD4AEE">
      <w:pPr>
        <w:numPr>
          <w:ilvl w:val="0"/>
          <w:numId w:val="16"/>
        </w:numPr>
        <w:spacing w:after="18" w:line="244" w:lineRule="auto"/>
        <w:ind w:right="3407"/>
      </w:pPr>
      <w:r>
        <w:t>Tryeza diskutimi</w:t>
      </w:r>
      <w:r w:rsidR="007B2857">
        <w:t>.</w:t>
      </w:r>
    </w:p>
    <w:p w14:paraId="4D4BA3DC" w14:textId="77777777" w:rsidR="00E06093" w:rsidRDefault="00ED3775">
      <w:pPr>
        <w:spacing w:after="5"/>
        <w:ind w:left="0" w:right="0" w:firstLine="0"/>
        <w:jc w:val="left"/>
      </w:pPr>
      <w:r>
        <w:rPr>
          <w:sz w:val="20"/>
        </w:rPr>
        <w:t xml:space="preserve"> </w:t>
      </w:r>
    </w:p>
    <w:p w14:paraId="69DA1486" w14:textId="77777777" w:rsidR="00E06093" w:rsidRDefault="00ED3775">
      <w:pPr>
        <w:spacing w:after="54" w:line="228" w:lineRule="auto"/>
        <w:ind w:right="8"/>
      </w:pPr>
      <w:r>
        <w:rPr>
          <w:i/>
        </w:rPr>
        <w:t xml:space="preserve">2.2.2. Cila metodë konsultimi gjeneroi numrin më të madh të komenteve? </w:t>
      </w:r>
    </w:p>
    <w:p w14:paraId="6E5249AB" w14:textId="5631C8B5" w:rsidR="00036D7F" w:rsidRDefault="00036D7F" w:rsidP="00AD4AEE">
      <w:pPr>
        <w:spacing w:after="190" w:line="244" w:lineRule="auto"/>
        <w:ind w:left="67" w:right="0" w:hanging="10"/>
      </w:pPr>
    </w:p>
    <w:p w14:paraId="4EED9AB3" w14:textId="49C590A9" w:rsidR="00484071" w:rsidRPr="00397E6B" w:rsidRDefault="00484071" w:rsidP="00AD4AEE">
      <w:pPr>
        <w:spacing w:after="190" w:line="244" w:lineRule="auto"/>
        <w:ind w:left="67" w:right="0" w:hanging="10"/>
        <w:rPr>
          <w:color w:val="auto"/>
        </w:rPr>
      </w:pPr>
      <w:r w:rsidRPr="00397E6B">
        <w:rPr>
          <w:color w:val="auto"/>
        </w:rPr>
        <w:t>Metoda e tryezave konsultative rezultoi me numrin m</w:t>
      </w:r>
      <w:r w:rsidR="00137CC0" w:rsidRPr="00397E6B">
        <w:rPr>
          <w:color w:val="auto"/>
        </w:rPr>
        <w:t>ë</w:t>
      </w:r>
      <w:r w:rsidRPr="00397E6B">
        <w:rPr>
          <w:color w:val="auto"/>
        </w:rPr>
        <w:t xml:space="preserve"> t</w:t>
      </w:r>
      <w:r w:rsidR="00137CC0" w:rsidRPr="00397E6B">
        <w:rPr>
          <w:color w:val="auto"/>
        </w:rPr>
        <w:t>ë</w:t>
      </w:r>
      <w:r w:rsidRPr="00397E6B">
        <w:rPr>
          <w:color w:val="auto"/>
        </w:rPr>
        <w:t xml:space="preserve"> lart</w:t>
      </w:r>
      <w:r w:rsidR="00137CC0" w:rsidRPr="00397E6B">
        <w:rPr>
          <w:color w:val="auto"/>
        </w:rPr>
        <w:t>ë</w:t>
      </w:r>
      <w:r w:rsidRPr="00397E6B">
        <w:rPr>
          <w:color w:val="auto"/>
        </w:rPr>
        <w:t xml:space="preserve"> t</w:t>
      </w:r>
      <w:r w:rsidR="00137CC0" w:rsidRPr="00397E6B">
        <w:rPr>
          <w:color w:val="auto"/>
        </w:rPr>
        <w:t>ë</w:t>
      </w:r>
      <w:r w:rsidRPr="00397E6B">
        <w:rPr>
          <w:color w:val="auto"/>
        </w:rPr>
        <w:t xml:space="preserve"> </w:t>
      </w:r>
      <w:r w:rsidR="00137CC0" w:rsidRPr="00397E6B">
        <w:rPr>
          <w:color w:val="auto"/>
        </w:rPr>
        <w:t xml:space="preserve">komenteve. </w:t>
      </w:r>
    </w:p>
    <w:p w14:paraId="65E12206" w14:textId="77777777" w:rsidR="00AD4AEE" w:rsidRDefault="00AD4AEE" w:rsidP="00AD4AEE">
      <w:pPr>
        <w:spacing w:after="190" w:line="244" w:lineRule="auto"/>
        <w:ind w:left="67" w:right="0" w:hanging="10"/>
      </w:pPr>
      <w:r w:rsidRPr="00AD4AEE">
        <w:t xml:space="preserve">Publikimi në regjistrin elektronik të konsultimit publik ka qenë i frytshëm sepse ka mundësuar që të interesuarit të shohin aktet, por nuk ka gjeneruar numër të konsiderueshëm komentesh.  </w:t>
      </w:r>
    </w:p>
    <w:p w14:paraId="08E33898" w14:textId="77777777" w:rsidR="00E06093" w:rsidRDefault="00ED3775" w:rsidP="00036D7F">
      <w:pPr>
        <w:spacing w:after="15"/>
        <w:ind w:left="0" w:right="0" w:firstLine="0"/>
        <w:jc w:val="left"/>
      </w:pPr>
      <w:r>
        <w:rPr>
          <w:sz w:val="20"/>
        </w:rPr>
        <w:t xml:space="preserve">  </w:t>
      </w:r>
    </w:p>
    <w:p w14:paraId="0FFECEBA" w14:textId="77777777" w:rsidR="00E06093" w:rsidRDefault="00ED3775">
      <w:pPr>
        <w:spacing w:after="54" w:line="228" w:lineRule="auto"/>
        <w:ind w:right="8"/>
      </w:pPr>
      <w:r>
        <w:rPr>
          <w:i/>
        </w:rPr>
        <w:t>2.2.3</w:t>
      </w:r>
      <w:proofErr w:type="gramStart"/>
      <w:r>
        <w:rPr>
          <w:i/>
        </w:rPr>
        <w:t xml:space="preserve">. </w:t>
      </w:r>
      <w:r w:rsidR="007B2857">
        <w:rPr>
          <w:i/>
        </w:rPr>
        <w:t xml:space="preserve"> </w:t>
      </w:r>
      <w:r>
        <w:rPr>
          <w:i/>
        </w:rPr>
        <w:t>A</w:t>
      </w:r>
      <w:proofErr w:type="gramEnd"/>
      <w:r>
        <w:rPr>
          <w:i/>
        </w:rPr>
        <w:t xml:space="preserve"> organizoi institucioni konsultime paraprake në fazat e hershme të hartimit? Nëse po, në </w:t>
      </w:r>
      <w:proofErr w:type="gramStart"/>
      <w:r>
        <w:rPr>
          <w:i/>
        </w:rPr>
        <w:t>sa</w:t>
      </w:r>
      <w:proofErr w:type="gramEnd"/>
      <w:r>
        <w:rPr>
          <w:i/>
        </w:rPr>
        <w:t xml:space="preserve"> raste? </w:t>
      </w:r>
    </w:p>
    <w:p w14:paraId="3D4D6F31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14:paraId="5EAF786D" w14:textId="77777777" w:rsidR="00E06093" w:rsidRDefault="00ED3775">
      <w:r>
        <w:t>Njoftojmë se kjo pikë nuk është e apl</w:t>
      </w:r>
      <w:r w:rsidR="00AD4AEE">
        <w:t>ikueshme për MFE, për vitin 2022</w:t>
      </w:r>
      <w:r>
        <w:t xml:space="preserve">. </w:t>
      </w:r>
    </w:p>
    <w:p w14:paraId="0CABCE55" w14:textId="77777777" w:rsidR="00E06093" w:rsidRDefault="00ED3775">
      <w:pPr>
        <w:spacing w:after="5"/>
        <w:ind w:left="0" w:right="0" w:firstLine="0"/>
        <w:jc w:val="left"/>
      </w:pPr>
      <w:r>
        <w:rPr>
          <w:sz w:val="20"/>
        </w:rPr>
        <w:t xml:space="preserve"> </w:t>
      </w:r>
    </w:p>
    <w:p w14:paraId="36175976" w14:textId="77777777" w:rsidR="00E06093" w:rsidRDefault="00ED3775">
      <w:pPr>
        <w:spacing w:after="43" w:line="228" w:lineRule="auto"/>
        <w:ind w:left="-5" w:right="-10" w:hanging="10"/>
      </w:pPr>
      <w:r>
        <w:rPr>
          <w:b/>
          <w:i/>
        </w:rPr>
        <w:t xml:space="preserve">2.3. Kohëzgjatja e konsultimeve </w:t>
      </w:r>
    </w:p>
    <w:p w14:paraId="38CFE1C1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14:paraId="1A147372" w14:textId="77777777" w:rsidR="00E06093" w:rsidRDefault="00ED3775">
      <w:pPr>
        <w:spacing w:after="54" w:line="228" w:lineRule="auto"/>
        <w:ind w:right="8"/>
      </w:pPr>
      <w:proofErr w:type="gramStart"/>
      <w:r>
        <w:rPr>
          <w:i/>
        </w:rPr>
        <w:t>2.3.1. Sa</w:t>
      </w:r>
      <w:proofErr w:type="gramEnd"/>
      <w:r>
        <w:rPr>
          <w:i/>
        </w:rPr>
        <w:t xml:space="preserve"> konsultime ishin të hapura për 20 ditë pune siç kërkohet nga ligji? Cila ishte periudha më e gjatë apo më e shkurtër e kohëzgjatjes së konsultimeve? </w:t>
      </w:r>
    </w:p>
    <w:p w14:paraId="1D9D9716" w14:textId="77777777" w:rsidR="00E06093" w:rsidRDefault="00ED3775">
      <w:pPr>
        <w:spacing w:after="23"/>
        <w:ind w:left="0" w:right="0" w:firstLine="0"/>
        <w:jc w:val="left"/>
      </w:pPr>
      <w:r>
        <w:rPr>
          <w:sz w:val="20"/>
        </w:rPr>
        <w:t xml:space="preserve"> </w:t>
      </w:r>
    </w:p>
    <w:p w14:paraId="41B9E316" w14:textId="77777777" w:rsidR="00CA4B90" w:rsidRPr="00CA4B90" w:rsidRDefault="009516C0" w:rsidP="00CA4B90">
      <w:pPr>
        <w:spacing w:after="190" w:line="244" w:lineRule="auto"/>
        <w:ind w:left="67" w:right="0" w:hanging="10"/>
      </w:pPr>
      <w:r>
        <w:t xml:space="preserve">Konsultimet publike </w:t>
      </w:r>
      <w:r w:rsidR="00CA4B90" w:rsidRPr="00CA4B90">
        <w:t>në RENJK</w:t>
      </w:r>
      <w:r w:rsidR="007B2857">
        <w:t xml:space="preserve"> kanë qenë të hapura për </w:t>
      </w:r>
      <w:r w:rsidR="00CA4B90" w:rsidRPr="00CA4B90">
        <w:t>të paktën 20 ditë pune, duke përmb</w:t>
      </w:r>
      <w:r>
        <w:t>u</w:t>
      </w:r>
      <w:r w:rsidR="00CA4B90" w:rsidRPr="00CA4B90">
        <w:t xml:space="preserve">shur afatin e kërkuar nga ligji. </w:t>
      </w:r>
    </w:p>
    <w:p w14:paraId="13499065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14:paraId="08353E86" w14:textId="77777777" w:rsidR="00E06093" w:rsidRDefault="00ED3775" w:rsidP="007B2857">
      <w:pPr>
        <w:numPr>
          <w:ilvl w:val="2"/>
          <w:numId w:val="8"/>
        </w:numPr>
        <w:spacing w:after="54" w:line="228" w:lineRule="auto"/>
        <w:ind w:left="720" w:right="8" w:hanging="720"/>
      </w:pPr>
      <w:r>
        <w:rPr>
          <w:i/>
        </w:rPr>
        <w:t xml:space="preserve">Cila ishte kohëzgjatja mesatare e konsultimit? </w:t>
      </w:r>
    </w:p>
    <w:p w14:paraId="7DAC4742" w14:textId="77777777" w:rsidR="00E06093" w:rsidRDefault="00ED3775">
      <w:pPr>
        <w:spacing w:after="5"/>
        <w:ind w:left="0" w:right="0" w:firstLine="0"/>
        <w:jc w:val="left"/>
      </w:pPr>
      <w:r>
        <w:rPr>
          <w:sz w:val="20"/>
        </w:rPr>
        <w:lastRenderedPageBreak/>
        <w:t xml:space="preserve"> </w:t>
      </w:r>
    </w:p>
    <w:p w14:paraId="5536B21A" w14:textId="77777777" w:rsidR="00E06093" w:rsidRDefault="00ED3775">
      <w:r>
        <w:t xml:space="preserve">Për aktet e sipërcituara kohëzgjatja mesatre e konsultimit ka qënë 1 muaj (20-21 ditë pune). </w:t>
      </w:r>
    </w:p>
    <w:p w14:paraId="2E5B647E" w14:textId="77777777" w:rsidR="00E06093" w:rsidRDefault="00ED3775">
      <w:pPr>
        <w:spacing w:after="4"/>
        <w:ind w:left="0" w:right="0" w:firstLine="0"/>
        <w:jc w:val="left"/>
      </w:pPr>
      <w:r>
        <w:rPr>
          <w:sz w:val="20"/>
        </w:rPr>
        <w:t xml:space="preserve"> </w:t>
      </w:r>
    </w:p>
    <w:p w14:paraId="032AEF79" w14:textId="77777777" w:rsidR="00E06093" w:rsidRDefault="00ED3775" w:rsidP="007B2857">
      <w:pPr>
        <w:numPr>
          <w:ilvl w:val="2"/>
          <w:numId w:val="8"/>
        </w:numPr>
        <w:spacing w:after="54" w:line="228" w:lineRule="auto"/>
        <w:ind w:left="720" w:right="8" w:hanging="720"/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 është përmirësuar situata në krahasim me vitet e kaluara? </w:t>
      </w:r>
    </w:p>
    <w:p w14:paraId="2131A331" w14:textId="77777777" w:rsidR="00E06093" w:rsidRDefault="00ED3775">
      <w:pPr>
        <w:spacing w:after="4"/>
        <w:ind w:left="0" w:right="0" w:firstLine="0"/>
        <w:jc w:val="left"/>
      </w:pPr>
      <w:r>
        <w:rPr>
          <w:sz w:val="20"/>
        </w:rPr>
        <w:t xml:space="preserve"> </w:t>
      </w:r>
    </w:p>
    <w:p w14:paraId="084E450E" w14:textId="0C7EA363" w:rsidR="00CA4B90" w:rsidRPr="00CA4B90" w:rsidRDefault="00CA4B90" w:rsidP="007B2857">
      <w:pPr>
        <w:spacing w:after="190" w:line="244" w:lineRule="auto"/>
        <w:ind w:left="0" w:right="0" w:firstLine="0"/>
      </w:pPr>
      <w:r w:rsidRPr="00CA4B90">
        <w:t>Situata është përmirësuar krahasuar me vitin e kaluar.  Duke krahasuar me vitet e shkuara, në Rregjistrin Elektro</w:t>
      </w:r>
      <w:r w:rsidR="00B24D85">
        <w:t xml:space="preserve">nik për Konsultimet Publike ka </w:t>
      </w:r>
      <w:r w:rsidRPr="00CA4B90">
        <w:t xml:space="preserve">pasur më shumë komente nga grupe interesi, të cilat lidhen me akte që do të miratohen në periudhën e ardhshme të raportimit. </w:t>
      </w:r>
    </w:p>
    <w:p w14:paraId="3DBBE1AF" w14:textId="77777777" w:rsidR="00E06093" w:rsidRPr="00036D7F" w:rsidRDefault="00ED3775" w:rsidP="007B2857">
      <w:pPr>
        <w:ind w:firstLine="10"/>
        <w:rPr>
          <w:color w:val="auto"/>
        </w:rPr>
      </w:pPr>
      <w:r w:rsidRPr="00036D7F">
        <w:rPr>
          <w:color w:val="auto"/>
        </w:rPr>
        <w:t xml:space="preserve">Gjithashtu janë njoftuar link-s të publikimeve të paketave të plota për secilin p.akt të konsultuar, ku njoftohej edhe data e hapjes apo e mbylljes së konsultimeve publike. </w:t>
      </w:r>
    </w:p>
    <w:p w14:paraId="6BCDC7DE" w14:textId="77777777" w:rsidR="00E06093" w:rsidRDefault="00ED3775">
      <w:pPr>
        <w:spacing w:after="15"/>
        <w:ind w:left="0" w:right="0" w:firstLine="0"/>
        <w:jc w:val="left"/>
      </w:pPr>
      <w:r>
        <w:rPr>
          <w:sz w:val="20"/>
        </w:rPr>
        <w:t xml:space="preserve"> </w:t>
      </w:r>
    </w:p>
    <w:p w14:paraId="507992EC" w14:textId="77777777" w:rsidR="00E06093" w:rsidRDefault="00ED3775">
      <w:pPr>
        <w:spacing w:after="43" w:line="228" w:lineRule="auto"/>
        <w:ind w:left="-5" w:right="-10" w:hanging="10"/>
      </w:pPr>
      <w:proofErr w:type="gramStart"/>
      <w:r>
        <w:rPr>
          <w:b/>
          <w:i/>
        </w:rPr>
        <w:t>2.4</w:t>
      </w:r>
      <w:r w:rsidR="007B2857">
        <w:rPr>
          <w:sz w:val="31"/>
          <w:vertAlign w:val="subscript"/>
        </w:rPr>
        <w:t xml:space="preserve"> </w:t>
      </w:r>
      <w:r>
        <w:rPr>
          <w:b/>
          <w:i/>
        </w:rPr>
        <w:t>.</w:t>
      </w:r>
      <w:proofErr w:type="gramEnd"/>
      <w:r>
        <w:rPr>
          <w:b/>
          <w:i/>
        </w:rPr>
        <w:t xml:space="preserve"> Palët e interesuara të përfshira </w:t>
      </w:r>
    </w:p>
    <w:p w14:paraId="63064A90" w14:textId="77777777" w:rsidR="00E06093" w:rsidRDefault="00ED3775">
      <w:pPr>
        <w:spacing w:after="54" w:line="228" w:lineRule="auto"/>
        <w:ind w:right="8"/>
      </w:pPr>
      <w:proofErr w:type="gramStart"/>
      <w:r>
        <w:rPr>
          <w:i/>
        </w:rPr>
        <w:t>2.4.1 Sa</w:t>
      </w:r>
      <w:proofErr w:type="gramEnd"/>
      <w:r>
        <w:rPr>
          <w:i/>
        </w:rPr>
        <w:t xml:space="preserve"> aktorë të jashtëm, jo-qeveritarë morën pjesë për hartimin e akteve si anëtarë të caktuar të grupeve të punës/organeve këshillimore në vitin e caktuar? </w:t>
      </w:r>
    </w:p>
    <w:p w14:paraId="7428B281" w14:textId="0546AE07" w:rsidR="0008788F" w:rsidRPr="008064B8" w:rsidRDefault="00ED3775" w:rsidP="008064B8">
      <w:pPr>
        <w:spacing w:after="54" w:line="228" w:lineRule="auto"/>
        <w:ind w:right="8"/>
        <w:rPr>
          <w:sz w:val="20"/>
        </w:rPr>
      </w:pPr>
      <w:r>
        <w:rPr>
          <w:sz w:val="20"/>
        </w:rPr>
        <w:t xml:space="preserve"> </w:t>
      </w:r>
    </w:p>
    <w:p w14:paraId="405ABD9B" w14:textId="0FE559E0" w:rsidR="0008788F" w:rsidRDefault="0008788F" w:rsidP="00B24D85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</w:pPr>
      <w:r w:rsidRPr="00CD1982">
        <w:t>Projektligji “Për tatimin mbi të ardhurat”</w:t>
      </w:r>
      <w:r>
        <w:t>,</w:t>
      </w:r>
      <w:r w:rsidRPr="00CD1982">
        <w:t xml:space="preserve"> </w:t>
      </w:r>
      <w:r w:rsidRPr="00CD1982">
        <w:rPr>
          <w:iCs/>
          <w:lang w:val="sq-AL"/>
        </w:rPr>
        <w:t xml:space="preserve">ka patur </w:t>
      </w:r>
      <w:r>
        <w:rPr>
          <w:iCs/>
          <w:lang w:val="sq-AL"/>
        </w:rPr>
        <w:t>1 aktorë të jashtëm</w:t>
      </w:r>
      <w:r w:rsidRPr="00C23262">
        <w:t>.</w:t>
      </w:r>
    </w:p>
    <w:p w14:paraId="5EAB9A09" w14:textId="77777777" w:rsidR="0008788F" w:rsidRPr="00C23262" w:rsidRDefault="0008788F" w:rsidP="008835D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367668F" w14:textId="645786E5" w:rsidR="00E06093" w:rsidRDefault="0008788F" w:rsidP="00B24D85">
      <w:pPr>
        <w:pStyle w:val="ListParagraph"/>
        <w:numPr>
          <w:ilvl w:val="0"/>
          <w:numId w:val="42"/>
        </w:numPr>
        <w:spacing w:after="35"/>
        <w:ind w:right="0"/>
      </w:pPr>
      <w:r w:rsidRPr="00B24D85">
        <w:rPr>
          <w:shd w:val="clear" w:color="auto" w:fill="FFFFFF"/>
        </w:rPr>
        <w:t>Projektvendimi “P</w:t>
      </w:r>
      <w:r w:rsidRPr="00CD1982">
        <w:t>ë</w:t>
      </w:r>
      <w:r w:rsidRPr="00B24D85">
        <w:rPr>
          <w:shd w:val="clear" w:color="auto" w:fill="FFFFFF"/>
        </w:rPr>
        <w:t>r miratimin e Strategjise Afatmesme të Menaxhimit t</w:t>
      </w:r>
      <w:r w:rsidRPr="00CD1982">
        <w:t>ë</w:t>
      </w:r>
      <w:r w:rsidRPr="00B24D85">
        <w:rPr>
          <w:shd w:val="clear" w:color="auto" w:fill="FFFFFF"/>
        </w:rPr>
        <w:t xml:space="preserve"> Borxhit 2022-2026”,</w:t>
      </w:r>
      <w:r w:rsidRPr="00B24D85">
        <w:rPr>
          <w:iCs/>
          <w:color w:val="auto"/>
          <w:szCs w:val="24"/>
          <w:lang w:val="sq-AL"/>
        </w:rPr>
        <w:t xml:space="preserve"> ka patur 3 aktorë të jashtëm.</w:t>
      </w:r>
      <w:r w:rsidRPr="00CD1982">
        <w:t xml:space="preserve"> </w:t>
      </w:r>
    </w:p>
    <w:p w14:paraId="794E669F" w14:textId="77777777" w:rsidR="008064B8" w:rsidRDefault="008064B8" w:rsidP="008835DE">
      <w:pPr>
        <w:spacing w:after="35"/>
        <w:ind w:left="0" w:right="0" w:firstLine="0"/>
      </w:pPr>
    </w:p>
    <w:p w14:paraId="4EDA89AC" w14:textId="6F12E7BE" w:rsidR="008064B8" w:rsidRDefault="008064B8" w:rsidP="00B24D85">
      <w:pPr>
        <w:pStyle w:val="ListParagraph"/>
        <w:numPr>
          <w:ilvl w:val="0"/>
          <w:numId w:val="42"/>
        </w:numPr>
        <w:spacing w:after="35"/>
        <w:ind w:right="0"/>
      </w:pPr>
      <w:r>
        <w:t xml:space="preserve">Projektligji </w:t>
      </w:r>
      <w:r w:rsidRPr="00876076">
        <w:t>“Për disa shtesa dhe ndryshime në ligj</w:t>
      </w:r>
      <w:r>
        <w:t>in nr.  10296, datë 08.07.2010 “</w:t>
      </w:r>
      <w:r w:rsidRPr="00876076">
        <w:t>Për menaxhimin financiar dhe kontrollin"</w:t>
      </w:r>
      <w:r>
        <w:t xml:space="preserve">, </w:t>
      </w:r>
      <w:r w:rsidRPr="00B24D85">
        <w:rPr>
          <w:iCs/>
          <w:color w:val="auto"/>
          <w:szCs w:val="24"/>
          <w:lang w:val="sq-AL"/>
        </w:rPr>
        <w:t>ka patur 9 aktorë të jashtëm.</w:t>
      </w:r>
      <w:r w:rsidRPr="00CD1982">
        <w:t xml:space="preserve"> </w:t>
      </w:r>
    </w:p>
    <w:p w14:paraId="020651C4" w14:textId="77777777" w:rsidR="008064B8" w:rsidRDefault="008064B8" w:rsidP="008835DE">
      <w:pPr>
        <w:spacing w:after="35"/>
        <w:ind w:left="0" w:right="0" w:firstLine="0"/>
      </w:pPr>
    </w:p>
    <w:p w14:paraId="40A7CC86" w14:textId="256BB224" w:rsidR="008064B8" w:rsidRPr="00B24D85" w:rsidRDefault="008064B8" w:rsidP="00B24D85">
      <w:pPr>
        <w:pStyle w:val="ListParagraph"/>
        <w:numPr>
          <w:ilvl w:val="0"/>
          <w:numId w:val="42"/>
        </w:numPr>
        <w:spacing w:after="0" w:line="360" w:lineRule="auto"/>
        <w:rPr>
          <w:iCs/>
          <w:color w:val="auto"/>
          <w:szCs w:val="24"/>
          <w:lang w:val="sq-AL"/>
        </w:rPr>
      </w:pPr>
      <w:r>
        <w:t>Projektligji “</w:t>
      </w:r>
      <w:r w:rsidRPr="00876076">
        <w:t>Për disa ndryshime në ligjin nr.  114, datë 22.10.2015 “Për auditimin e Brendshëm në Sektorin Publik”</w:t>
      </w:r>
      <w:r>
        <w:t xml:space="preserve">, </w:t>
      </w:r>
      <w:r w:rsidRPr="00B24D85">
        <w:rPr>
          <w:iCs/>
          <w:color w:val="auto"/>
          <w:szCs w:val="24"/>
          <w:lang w:val="sq-AL"/>
        </w:rPr>
        <w:t>ka patur 5 aktorë të jashtëm.</w:t>
      </w:r>
    </w:p>
    <w:p w14:paraId="31B5352F" w14:textId="77777777" w:rsidR="008835DE" w:rsidRDefault="008835DE" w:rsidP="008835DE">
      <w:pPr>
        <w:spacing w:after="0" w:line="360" w:lineRule="auto"/>
        <w:rPr>
          <w:iCs/>
          <w:color w:val="auto"/>
          <w:szCs w:val="24"/>
          <w:lang w:val="sq-AL"/>
        </w:rPr>
      </w:pPr>
    </w:p>
    <w:p w14:paraId="02EA2AAE" w14:textId="6B97402F" w:rsidR="008064B8" w:rsidRPr="00B24D85" w:rsidRDefault="008064B8" w:rsidP="00B24D85">
      <w:pPr>
        <w:pStyle w:val="ListParagraph"/>
        <w:numPr>
          <w:ilvl w:val="0"/>
          <w:numId w:val="42"/>
        </w:numPr>
        <w:spacing w:after="0" w:line="360" w:lineRule="auto"/>
        <w:rPr>
          <w:iCs/>
          <w:color w:val="auto"/>
          <w:szCs w:val="24"/>
          <w:lang w:val="sq-AL"/>
        </w:rPr>
      </w:pPr>
      <w:bookmarkStart w:id="0" w:name="_GoBack"/>
      <w:bookmarkEnd w:id="0"/>
      <w:r w:rsidRPr="00B24D85">
        <w:rPr>
          <w:iCs/>
          <w:color w:val="auto"/>
          <w:szCs w:val="24"/>
          <w:lang w:val="sq-AL"/>
        </w:rPr>
        <w:t>Projektvendimi “Për miratimin e Strategjisë Kombëtare për Pronësinë Intelektuale, 2022–2025”, ka patur 8 aktorë të jashtëm.</w:t>
      </w:r>
    </w:p>
    <w:p w14:paraId="4FC3D467" w14:textId="77777777" w:rsidR="008064B8" w:rsidRDefault="008064B8">
      <w:pPr>
        <w:spacing w:after="35"/>
        <w:ind w:left="0" w:right="0" w:firstLine="0"/>
        <w:jc w:val="left"/>
      </w:pPr>
    </w:p>
    <w:p w14:paraId="2475F3CE" w14:textId="32FF49A5" w:rsidR="00E06093" w:rsidRDefault="00E06093">
      <w:pPr>
        <w:spacing w:after="5"/>
        <w:ind w:left="0" w:right="0" w:firstLine="0"/>
        <w:jc w:val="left"/>
      </w:pPr>
    </w:p>
    <w:p w14:paraId="5C16F0FD" w14:textId="77777777" w:rsidR="00E06093" w:rsidRDefault="00ED3775">
      <w:pPr>
        <w:spacing w:after="54" w:line="228" w:lineRule="auto"/>
        <w:ind w:right="8"/>
        <w:rPr>
          <w:i/>
        </w:rPr>
      </w:pPr>
      <w:r>
        <w:rPr>
          <w:i/>
        </w:rPr>
        <w:t xml:space="preserve">2.4.2 Cila ishte struktura e anëtarëve të jashtëm të grupeve të punës (ekspertë individualë, OSHC, kompani, etj.) </w:t>
      </w:r>
    </w:p>
    <w:p w14:paraId="60B13C33" w14:textId="390AD61E" w:rsidR="00E3789E" w:rsidRDefault="00E3789E" w:rsidP="008064B8">
      <w:pPr>
        <w:spacing w:after="54" w:line="228" w:lineRule="auto"/>
        <w:ind w:left="0" w:right="8" w:firstLine="0"/>
        <w:rPr>
          <w:iCs/>
          <w:color w:val="auto"/>
          <w:szCs w:val="24"/>
          <w:lang w:val="sq-AL"/>
        </w:rPr>
      </w:pPr>
    </w:p>
    <w:p w14:paraId="5BFAF881" w14:textId="77777777" w:rsidR="00CD1982" w:rsidRPr="00CD1982" w:rsidRDefault="00CD1982" w:rsidP="00E3789E">
      <w:pPr>
        <w:ind w:left="0" w:firstLine="0"/>
        <w:rPr>
          <w:iCs/>
          <w:color w:val="auto"/>
          <w:szCs w:val="24"/>
          <w:lang w:val="sq-AL"/>
        </w:rPr>
      </w:pPr>
    </w:p>
    <w:p w14:paraId="0A5F5AEE" w14:textId="0AA919D8" w:rsidR="00E3789E" w:rsidRPr="00C23262" w:rsidRDefault="00E3789E" w:rsidP="00B24D85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CD1982">
        <w:t xml:space="preserve">Projektligji “Për tatimin mbi të ardhurat” </w:t>
      </w:r>
      <w:r w:rsidR="00C23262">
        <w:t>ë</w:t>
      </w:r>
      <w:r w:rsidRPr="00CD1982">
        <w:t>sht</w:t>
      </w:r>
      <w:r w:rsidR="00C23262">
        <w:t>ë</w:t>
      </w:r>
      <w:r w:rsidRPr="00CD1982">
        <w:t xml:space="preserve"> hartuar me asistenc</w:t>
      </w:r>
      <w:r w:rsidR="00C23262">
        <w:t>ë</w:t>
      </w:r>
      <w:r w:rsidRPr="00CD1982">
        <w:t>n teknike t</w:t>
      </w:r>
      <w:r w:rsidR="00C23262">
        <w:t>ë</w:t>
      </w:r>
      <w:r w:rsidRPr="00CD1982">
        <w:t xml:space="preserve"> FMN-s</w:t>
      </w:r>
      <w:r w:rsidR="00C23262" w:rsidRPr="00C23262">
        <w:t>ë</w:t>
      </w:r>
      <w:r w:rsidRPr="00C23262">
        <w:t>.</w:t>
      </w:r>
    </w:p>
    <w:p w14:paraId="424DAC2B" w14:textId="77777777" w:rsidR="00C23262" w:rsidRPr="00C23262" w:rsidRDefault="00C23262" w:rsidP="00C23262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08B7D69F" w14:textId="3F980F68" w:rsidR="00C23262" w:rsidRPr="00E3789E" w:rsidRDefault="00C23262" w:rsidP="00B24D85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shd w:val="clear" w:color="auto" w:fill="FFFFFF"/>
        </w:rPr>
        <w:t>Projektvendimi “P</w:t>
      </w:r>
      <w:r w:rsidRPr="00CD1982">
        <w:t>ë</w:t>
      </w:r>
      <w:r>
        <w:rPr>
          <w:shd w:val="clear" w:color="auto" w:fill="FFFFFF"/>
        </w:rPr>
        <w:t>r miratimin e Strategjise Afatmesme të Menaxhimit t</w:t>
      </w:r>
      <w:r w:rsidRPr="00CD1982">
        <w:t>ë</w:t>
      </w:r>
      <w:r>
        <w:rPr>
          <w:shd w:val="clear" w:color="auto" w:fill="FFFFFF"/>
        </w:rPr>
        <w:t xml:space="preserve"> Borxhit 2022-2026” </w:t>
      </w:r>
      <w:r w:rsidRPr="00CD1982">
        <w:t>ë</w:t>
      </w:r>
      <w:r>
        <w:rPr>
          <w:shd w:val="clear" w:color="auto" w:fill="FFFFFF"/>
        </w:rPr>
        <w:t>sht</w:t>
      </w:r>
      <w:r w:rsidRPr="00CD1982">
        <w:t>ë</w:t>
      </w:r>
      <w:r>
        <w:rPr>
          <w:shd w:val="clear" w:color="auto" w:fill="FFFFFF"/>
        </w:rPr>
        <w:t xml:space="preserve"> konsultuar me ekspert</w:t>
      </w:r>
      <w:r w:rsidRPr="00CD1982">
        <w:t>ë</w:t>
      </w:r>
      <w:r>
        <w:rPr>
          <w:shd w:val="clear" w:color="auto" w:fill="FFFFFF"/>
        </w:rPr>
        <w:t xml:space="preserve"> t</w:t>
      </w:r>
      <w:r w:rsidRPr="00CD1982">
        <w:t>ë</w:t>
      </w:r>
      <w:r>
        <w:t xml:space="preserve"> </w:t>
      </w:r>
      <w:r>
        <w:rPr>
          <w:shd w:val="clear" w:color="auto" w:fill="FFFFFF"/>
        </w:rPr>
        <w:t>Bank</w:t>
      </w:r>
      <w:r w:rsidRPr="00CD1982">
        <w:t>ë</w:t>
      </w:r>
      <w:r>
        <w:rPr>
          <w:shd w:val="clear" w:color="auto" w:fill="FFFFFF"/>
        </w:rPr>
        <w:t>s Bot</w:t>
      </w:r>
      <w:r w:rsidRPr="00CD1982">
        <w:t>ë</w:t>
      </w:r>
      <w:r>
        <w:rPr>
          <w:shd w:val="clear" w:color="auto" w:fill="FFFFFF"/>
        </w:rPr>
        <w:t>rore gjat</w:t>
      </w:r>
      <w:r w:rsidRPr="00CD1982">
        <w:t>ë</w:t>
      </w:r>
      <w:r>
        <w:rPr>
          <w:shd w:val="clear" w:color="auto" w:fill="FFFFFF"/>
        </w:rPr>
        <w:t xml:space="preserve"> nj</w:t>
      </w:r>
      <w:r w:rsidRPr="00CD1982">
        <w:t>ë</w:t>
      </w:r>
      <w:r>
        <w:rPr>
          <w:shd w:val="clear" w:color="auto" w:fill="FFFFFF"/>
        </w:rPr>
        <w:t xml:space="preserve"> misioni asistence teknike, n</w:t>
      </w:r>
      <w:r w:rsidRPr="00CD1982">
        <w:t>ë</w:t>
      </w:r>
      <w:r>
        <w:rPr>
          <w:shd w:val="clear" w:color="auto" w:fill="FFFFFF"/>
        </w:rPr>
        <w:t xml:space="preserve"> datat 15-24 Mars 2022. Grupi i eksperteve p</w:t>
      </w:r>
      <w:r w:rsidRPr="00CD1982">
        <w:t>ë</w:t>
      </w:r>
      <w:r>
        <w:rPr>
          <w:shd w:val="clear" w:color="auto" w:fill="FFFFFF"/>
        </w:rPr>
        <w:t>rb</w:t>
      </w:r>
      <w:r w:rsidRPr="00CD1982">
        <w:t>ë</w:t>
      </w:r>
      <w:r>
        <w:rPr>
          <w:shd w:val="clear" w:color="auto" w:fill="FFFFFF"/>
        </w:rPr>
        <w:t xml:space="preserve">hej nga tre anëtare, </w:t>
      </w:r>
      <w:proofErr w:type="gramStart"/>
      <w:r>
        <w:rPr>
          <w:shd w:val="clear" w:color="auto" w:fill="FFFFFF"/>
        </w:rPr>
        <w:t>te</w:t>
      </w:r>
      <w:proofErr w:type="gramEnd"/>
      <w:r>
        <w:rPr>
          <w:shd w:val="clear" w:color="auto" w:fill="FFFFFF"/>
        </w:rPr>
        <w:t xml:space="preserve"> cilët ishin përfaqësues të Bankës Bo</w:t>
      </w:r>
      <w:r w:rsidR="00B24D85">
        <w:rPr>
          <w:shd w:val="clear" w:color="auto" w:fill="FFFFFF"/>
        </w:rPr>
        <w:t>tërore në misionin e organizuar</w:t>
      </w:r>
      <w:r>
        <w:rPr>
          <w:shd w:val="clear" w:color="auto" w:fill="FFFFFF"/>
          <w:lang w:val="sq-AL"/>
        </w:rPr>
        <w:t> në kuadër të programit të Menaxhimit të Borxhit dhe Riskut të Qeverisë (GDRM).</w:t>
      </w:r>
    </w:p>
    <w:p w14:paraId="6B88FA4F" w14:textId="77777777" w:rsidR="00E06093" w:rsidRDefault="00E06093">
      <w:pPr>
        <w:spacing w:after="5"/>
        <w:ind w:left="0" w:right="0" w:firstLine="0"/>
        <w:jc w:val="left"/>
      </w:pPr>
    </w:p>
    <w:p w14:paraId="00F7A17D" w14:textId="77777777" w:rsidR="00E06093" w:rsidRDefault="00ED3775">
      <w:pPr>
        <w:spacing w:after="54" w:line="228" w:lineRule="auto"/>
        <w:ind w:right="8"/>
      </w:pPr>
      <w:proofErr w:type="gramStart"/>
      <w:r>
        <w:rPr>
          <w:i/>
        </w:rPr>
        <w:t>2.4.3 Sa</w:t>
      </w:r>
      <w:proofErr w:type="gramEnd"/>
      <w:r>
        <w:rPr>
          <w:i/>
        </w:rPr>
        <w:t xml:space="preserve"> palë të interesuara morën pjesë/dhanë komente në konsultimet e hapura të realizuara për projekt-aktet në vitin e caktuar? </w:t>
      </w:r>
    </w:p>
    <w:p w14:paraId="36FAE465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lastRenderedPageBreak/>
        <w:t xml:space="preserve"> </w:t>
      </w:r>
    </w:p>
    <w:p w14:paraId="5218C212" w14:textId="77777777" w:rsidR="00E06093" w:rsidRDefault="00ED3775">
      <w:r>
        <w:t>Në konsultimet publike të hapura për vitin 202</w:t>
      </w:r>
      <w:r w:rsidR="0060375F">
        <w:t>2</w:t>
      </w:r>
      <w:r>
        <w:t xml:space="preserve"> për Ministrinë e Financave dhe Ekonomisë, mor</w:t>
      </w:r>
      <w:r w:rsidR="007B2857">
        <w:t>r</w:t>
      </w:r>
      <w:r>
        <w:t>ën pjesë dhe dhanë komente e sugjerime palë të interesuara, me të dhënat si më</w:t>
      </w:r>
      <w:r w:rsidR="0060375F">
        <w:t xml:space="preserve"> </w:t>
      </w:r>
      <w:r>
        <w:t xml:space="preserve">poshtë vijon: </w:t>
      </w:r>
    </w:p>
    <w:p w14:paraId="1ADA0781" w14:textId="77777777" w:rsidR="00985611" w:rsidRDefault="00ED3775" w:rsidP="00985611">
      <w:pPr>
        <w:spacing w:after="39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01592DD4" w14:textId="77777777" w:rsidR="00CD1982" w:rsidRPr="00CD1982" w:rsidRDefault="007B1F5F" w:rsidP="00397E6B">
      <w:pPr>
        <w:pStyle w:val="ListParagraph"/>
        <w:numPr>
          <w:ilvl w:val="0"/>
          <w:numId w:val="25"/>
        </w:numPr>
        <w:spacing w:line="276" w:lineRule="auto"/>
        <w:rPr>
          <w:szCs w:val="28"/>
          <w:shd w:val="clear" w:color="auto" w:fill="FFFFFF"/>
        </w:rPr>
      </w:pPr>
      <w:r w:rsidRPr="007B1F5F">
        <w:rPr>
          <w:bCs/>
          <w:szCs w:val="24"/>
        </w:rPr>
        <w:t xml:space="preserve">Projektligji </w:t>
      </w:r>
      <w:r w:rsidRPr="007B1F5F">
        <w:rPr>
          <w:szCs w:val="28"/>
        </w:rPr>
        <w:t>“</w:t>
      </w:r>
      <w:r w:rsidRPr="007B1F5F">
        <w:rPr>
          <w:szCs w:val="24"/>
        </w:rPr>
        <w:t>Për disa ndryshime në ligjin nr. 9975, date 28.7.2008, "Për t</w:t>
      </w:r>
      <w:r w:rsidR="00E3789E">
        <w:rPr>
          <w:szCs w:val="24"/>
        </w:rPr>
        <w:t>aksat kombëtare", të ndryshuar", ka patur 3 palë të interesuara, Institucione publike.</w:t>
      </w:r>
    </w:p>
    <w:p w14:paraId="78821469" w14:textId="553FCF64" w:rsidR="007B1F5F" w:rsidRPr="00CD1982" w:rsidRDefault="007B1F5F" w:rsidP="00CD1982">
      <w:pPr>
        <w:pStyle w:val="ListParagraph"/>
        <w:spacing w:line="276" w:lineRule="auto"/>
        <w:ind w:left="360" w:firstLine="0"/>
        <w:rPr>
          <w:szCs w:val="28"/>
          <w:shd w:val="clear" w:color="auto" w:fill="FFFFFF"/>
        </w:rPr>
      </w:pPr>
      <w:r w:rsidRPr="00397E6B">
        <w:rPr>
          <w:b/>
          <w:bCs/>
          <w:color w:val="FF0000"/>
          <w:szCs w:val="24"/>
        </w:rPr>
        <w:t xml:space="preserve"> </w:t>
      </w:r>
    </w:p>
    <w:p w14:paraId="5F944CA1" w14:textId="77777777" w:rsidR="00CD1982" w:rsidRDefault="00CD1982" w:rsidP="00CD1982">
      <w:pPr>
        <w:spacing w:line="276" w:lineRule="auto"/>
        <w:rPr>
          <w:i/>
          <w:noProof/>
          <w:szCs w:val="24"/>
          <w:lang w:val="sq-AL"/>
        </w:rPr>
      </w:pPr>
      <w:r w:rsidRPr="000E0129">
        <w:rPr>
          <w:szCs w:val="24"/>
          <w:lang w:val="sq-AL"/>
        </w:rPr>
        <w:t xml:space="preserve">Ky projektligj </w:t>
      </w:r>
      <w:r>
        <w:rPr>
          <w:szCs w:val="24"/>
          <w:lang w:val="sq-AL"/>
        </w:rPr>
        <w:t xml:space="preserve">ju </w:t>
      </w:r>
      <w:r w:rsidRPr="000E0129">
        <w:rPr>
          <w:szCs w:val="24"/>
          <w:lang w:val="sq-AL"/>
        </w:rPr>
        <w:t>dërg</w:t>
      </w:r>
      <w:r>
        <w:rPr>
          <w:szCs w:val="24"/>
          <w:lang w:val="sq-AL"/>
        </w:rPr>
        <w:t>ua</w:t>
      </w:r>
      <w:r w:rsidRPr="000E0129">
        <w:rPr>
          <w:szCs w:val="24"/>
          <w:lang w:val="sq-AL"/>
        </w:rPr>
        <w:t xml:space="preserve"> për mendim Ministrisë së Bujqësisë dhe Zhvillimit Rural, Ministrisë së Drejtësisë, dhe Ministrit të Shtetit për Mbrojtjen e Sipërmarrjes.</w:t>
      </w:r>
      <w:r w:rsidRPr="000E0129">
        <w:rPr>
          <w:i/>
          <w:noProof/>
          <w:szCs w:val="24"/>
          <w:lang w:val="sq-AL"/>
        </w:rPr>
        <w:t xml:space="preserve"> </w:t>
      </w:r>
    </w:p>
    <w:p w14:paraId="574C9DF8" w14:textId="77777777" w:rsidR="00CD1982" w:rsidRPr="00066DFD" w:rsidRDefault="00CD1982" w:rsidP="00CD1982">
      <w:pPr>
        <w:spacing w:line="276" w:lineRule="auto"/>
        <w:rPr>
          <w:i/>
          <w:noProof/>
          <w:sz w:val="6"/>
          <w:szCs w:val="24"/>
          <w:lang w:val="sq-AL"/>
        </w:rPr>
      </w:pPr>
    </w:p>
    <w:p w14:paraId="315518FF" w14:textId="77777777" w:rsidR="00CD1982" w:rsidRPr="000E220D" w:rsidRDefault="00CD1982" w:rsidP="00CD1982">
      <w:pPr>
        <w:spacing w:line="276" w:lineRule="auto"/>
        <w:rPr>
          <w:szCs w:val="24"/>
          <w:lang w:val="sq-AL"/>
        </w:rPr>
      </w:pPr>
      <w:r w:rsidRPr="000E0129">
        <w:rPr>
          <w:szCs w:val="24"/>
          <w:lang w:val="sq-AL"/>
        </w:rPr>
        <w:t>Ministria e Bujqësisë dhe Zhvillimit Rural dhe Ministri i Shtetit për Mbrojtjen e Sipërmarrjes u shprehën dakord me projektligjin.</w:t>
      </w:r>
      <w:r w:rsidRPr="000E0129">
        <w:rPr>
          <w:i/>
          <w:noProof/>
          <w:szCs w:val="24"/>
          <w:lang w:val="sq-AL"/>
        </w:rPr>
        <w:t xml:space="preserve"> </w:t>
      </w:r>
      <w:r w:rsidRPr="000E0129">
        <w:rPr>
          <w:szCs w:val="24"/>
          <w:lang w:val="sq-AL"/>
        </w:rPr>
        <w:t>Ministria e Drejtësisë u shpreh dakord, por paraqiti dy sugjerime të natyrës teknike, të cilat u reflektuan në projektligj</w:t>
      </w:r>
      <w:r>
        <w:rPr>
          <w:szCs w:val="24"/>
          <w:lang w:val="sq-AL"/>
        </w:rPr>
        <w:t>.</w:t>
      </w:r>
    </w:p>
    <w:p w14:paraId="28ACC9AD" w14:textId="77777777" w:rsidR="00CD1982" w:rsidRPr="00CC08AB" w:rsidRDefault="00CD1982" w:rsidP="00CD1982">
      <w:pPr>
        <w:spacing w:line="276" w:lineRule="auto"/>
        <w:rPr>
          <w:sz w:val="12"/>
        </w:rPr>
      </w:pPr>
    </w:p>
    <w:p w14:paraId="07C1BFED" w14:textId="77777777" w:rsidR="00CD1982" w:rsidRPr="000E220D" w:rsidRDefault="00CD1982" w:rsidP="00CD1982">
      <w:pPr>
        <w:spacing w:line="276" w:lineRule="auto"/>
        <w:rPr>
          <w:iCs/>
          <w:sz w:val="2"/>
          <w:szCs w:val="28"/>
        </w:rPr>
      </w:pPr>
    </w:p>
    <w:p w14:paraId="2EECA4EA" w14:textId="77777777" w:rsidR="00CD1982" w:rsidRPr="005F748F" w:rsidRDefault="00CD1982" w:rsidP="00CD1982">
      <w:pPr>
        <w:rPr>
          <w:b/>
          <w:iCs/>
          <w:sz w:val="12"/>
          <w:szCs w:val="24"/>
        </w:rPr>
      </w:pPr>
    </w:p>
    <w:p w14:paraId="4067E2E4" w14:textId="38B1E9C7" w:rsidR="00CD1982" w:rsidRPr="00CD1982" w:rsidRDefault="00CD1982" w:rsidP="00CD1982">
      <w:r w:rsidRPr="005F748F">
        <w:t>Ne datë 19 tetor</w:t>
      </w:r>
      <w:r>
        <w:t>,</w:t>
      </w:r>
      <w:r w:rsidRPr="005F748F">
        <w:t xml:space="preserve"> u zhvillua një tryezë di</w:t>
      </w:r>
      <w:r>
        <w:t>s</w:t>
      </w:r>
      <w:r w:rsidRPr="005F748F">
        <w:t xml:space="preserve">kutimi lidhur me </w:t>
      </w:r>
      <w:r>
        <w:t>P</w:t>
      </w:r>
      <w:r w:rsidRPr="005F748F">
        <w:t>aketën fiskale me përfaqësues të këshillit tatimor dhe përfaqësues të biznesit.</w:t>
      </w:r>
    </w:p>
    <w:p w14:paraId="3155EDC4" w14:textId="77777777" w:rsidR="007B1F5F" w:rsidRPr="000E220D" w:rsidRDefault="007B1F5F" w:rsidP="00F92242">
      <w:pPr>
        <w:spacing w:line="276" w:lineRule="auto"/>
        <w:ind w:left="0" w:firstLine="0"/>
        <w:rPr>
          <w:sz w:val="12"/>
        </w:rPr>
      </w:pPr>
    </w:p>
    <w:p w14:paraId="1C73E334" w14:textId="77777777" w:rsidR="00E06093" w:rsidRDefault="00E06093">
      <w:pPr>
        <w:spacing w:after="21"/>
        <w:ind w:left="0" w:right="0" w:firstLine="0"/>
        <w:jc w:val="left"/>
      </w:pPr>
    </w:p>
    <w:p w14:paraId="24DFFBD0" w14:textId="2420F63C" w:rsidR="00AE08A9" w:rsidRDefault="00C224AF" w:rsidP="00985611">
      <w:pPr>
        <w:pStyle w:val="ListParagraph"/>
        <w:numPr>
          <w:ilvl w:val="0"/>
          <w:numId w:val="25"/>
        </w:numPr>
        <w:rPr>
          <w:szCs w:val="24"/>
        </w:rPr>
      </w:pPr>
      <w:r>
        <w:t>Projektligji</w:t>
      </w:r>
      <w:r w:rsidR="00B65D43">
        <w:t xml:space="preserve"> </w:t>
      </w:r>
      <w:r w:rsidR="00AE08A9" w:rsidRPr="00B65D43">
        <w:rPr>
          <w:szCs w:val="24"/>
        </w:rPr>
        <w:t>“Për një ndryshim në ligjin nr.61/2012 ‘Për akcizat në Republikën e Shqipërisë’, të ndryshuar”</w:t>
      </w:r>
      <w:r w:rsidR="00E3789E">
        <w:rPr>
          <w:szCs w:val="24"/>
        </w:rPr>
        <w:t>, ka patur 5 palë të interesuara, Institucione publike.</w:t>
      </w:r>
    </w:p>
    <w:p w14:paraId="6C62C0D8" w14:textId="77777777" w:rsidR="00CD1982" w:rsidRPr="00985611" w:rsidRDefault="00CD1982" w:rsidP="00CD1982">
      <w:pPr>
        <w:pStyle w:val="ListParagraph"/>
        <w:ind w:left="360" w:firstLine="0"/>
        <w:rPr>
          <w:szCs w:val="24"/>
        </w:rPr>
      </w:pPr>
    </w:p>
    <w:p w14:paraId="238D0293" w14:textId="77777777" w:rsidR="00CD1982" w:rsidRPr="00B65D43" w:rsidRDefault="00CD1982" w:rsidP="00CD1982">
      <w:pPr>
        <w:spacing w:line="276" w:lineRule="auto"/>
        <w:rPr>
          <w:iCs/>
          <w:color w:val="auto"/>
          <w:szCs w:val="24"/>
        </w:rPr>
      </w:pPr>
      <w:r w:rsidRPr="00B65D43">
        <w:rPr>
          <w:color w:val="auto"/>
        </w:rPr>
        <w:t>Projektligji i është dërguar për mendim Ministrisë së Drejtësisë, Ministrisë së Shëndetësisë dhe Mbrojtjes Sociale dhe ministrit të Shtetit për Mbrojtjen e Sipërmarrjes</w:t>
      </w:r>
      <w:r w:rsidRPr="00B65D43">
        <w:rPr>
          <w:iCs/>
          <w:color w:val="auto"/>
          <w:szCs w:val="24"/>
        </w:rPr>
        <w:t>.</w:t>
      </w:r>
    </w:p>
    <w:p w14:paraId="73A88EA7" w14:textId="77777777" w:rsidR="00CD1982" w:rsidRPr="00B65D43" w:rsidRDefault="00CD1982" w:rsidP="00CD1982">
      <w:pPr>
        <w:spacing w:line="276" w:lineRule="auto"/>
        <w:rPr>
          <w:color w:val="auto"/>
          <w:szCs w:val="24"/>
        </w:rPr>
      </w:pPr>
      <w:r w:rsidRPr="00B65D43">
        <w:rPr>
          <w:color w:val="auto"/>
          <w:szCs w:val="24"/>
        </w:rPr>
        <w:t>-Ministria e Drejtësisë është shprehur dakord me ligjshmërinë e formës dhe përmbajtjes.</w:t>
      </w:r>
    </w:p>
    <w:p w14:paraId="247580ED" w14:textId="77777777" w:rsidR="00CD1982" w:rsidRPr="00B65D43" w:rsidRDefault="00CD1982" w:rsidP="00CD1982">
      <w:pPr>
        <w:spacing w:line="276" w:lineRule="auto"/>
        <w:rPr>
          <w:color w:val="auto"/>
        </w:rPr>
      </w:pPr>
      <w:r w:rsidRPr="00B65D43">
        <w:rPr>
          <w:color w:val="auto"/>
        </w:rPr>
        <w:t>-Ministria e Shëndetësisë dhe Mbrojtjes Sociale dhe ministrit të Shtetit për Mbrojtjen e Sipërmarrjes</w:t>
      </w:r>
      <w:r w:rsidRPr="00B65D43">
        <w:rPr>
          <w:iCs/>
          <w:color w:val="auto"/>
          <w:szCs w:val="24"/>
        </w:rPr>
        <w:t xml:space="preserve"> </w:t>
      </w:r>
      <w:r w:rsidRPr="00B65D43">
        <w:rPr>
          <w:color w:val="auto"/>
        </w:rPr>
        <w:t>u shprehën dakord mbi projektligjin.</w:t>
      </w:r>
    </w:p>
    <w:p w14:paraId="4ADFB912" w14:textId="77777777" w:rsidR="00CD1982" w:rsidRPr="00962B09" w:rsidRDefault="00CD1982" w:rsidP="00CD1982">
      <w:pPr>
        <w:spacing w:line="276" w:lineRule="auto"/>
        <w:rPr>
          <w:color w:val="FF0000"/>
          <w:szCs w:val="24"/>
        </w:rPr>
      </w:pPr>
    </w:p>
    <w:p w14:paraId="03CBD17E" w14:textId="77777777" w:rsidR="00CD1982" w:rsidRDefault="00CD1982" w:rsidP="00CD1982">
      <w:r w:rsidRPr="00415C20">
        <w:t>N</w:t>
      </w:r>
      <w:r>
        <w:t>ë</w:t>
      </w:r>
      <w:r w:rsidRPr="00415C20">
        <w:t xml:space="preserve"> datë 19 tetor u zhvillua një tryezë dikutimi lidhur me paketën fiskale me përfaqësues të këshillit tatimor dhe përfaqësues të biznesit.</w:t>
      </w:r>
    </w:p>
    <w:p w14:paraId="3D307C1B" w14:textId="77777777" w:rsidR="00CD1982" w:rsidRPr="00415C20" w:rsidRDefault="00CD1982" w:rsidP="00CD1982"/>
    <w:p w14:paraId="0815ED88" w14:textId="77777777" w:rsidR="00CD1982" w:rsidRPr="00962B09" w:rsidRDefault="00CD1982" w:rsidP="00CD1982">
      <w:pPr>
        <w:rPr>
          <w:szCs w:val="24"/>
        </w:rPr>
      </w:pPr>
      <w:r w:rsidRPr="00962B09">
        <w:rPr>
          <w:szCs w:val="24"/>
        </w:rPr>
        <w:t xml:space="preserve">Projekligji </w:t>
      </w:r>
      <w:r w:rsidRPr="00962B09">
        <w:rPr>
          <w:i/>
          <w:szCs w:val="24"/>
        </w:rPr>
        <w:t>“Për një ndryshim në ligjin nr.61/2012 ‘Për akcizat në Republikën e Shqipërisë’, të ndryshuar</w:t>
      </w:r>
      <w:r w:rsidRPr="00962B09">
        <w:rPr>
          <w:szCs w:val="24"/>
        </w:rPr>
        <w:t xml:space="preserve">” është hartuar nga Ministria e Financave dhe Ekonomisë. </w:t>
      </w:r>
    </w:p>
    <w:p w14:paraId="4C462617" w14:textId="77777777" w:rsidR="00CD1982" w:rsidRPr="00B65D43" w:rsidRDefault="00CD1982" w:rsidP="00CD1982">
      <w:pPr>
        <w:autoSpaceDE w:val="0"/>
        <w:autoSpaceDN w:val="0"/>
        <w:adjustRightInd w:val="0"/>
        <w:ind w:left="0" w:firstLine="0"/>
        <w:rPr>
          <w:color w:val="auto"/>
          <w:szCs w:val="24"/>
        </w:rPr>
      </w:pPr>
      <w:r w:rsidRPr="00B65D43">
        <w:rPr>
          <w:color w:val="auto"/>
          <w:szCs w:val="24"/>
        </w:rPr>
        <w:t>Kontribut kanë dhënë gjatë procesit të konsultimit grupet e interesit, por dhe aktorë të tjerë në nivel qendror si ministritë e linjës dhe instritucione të tjera si Ministria e Drejtësisë, Ministria e Shëndetësisë dhe Mbrojtjes Sociale dhe ministri i Shtetit për Mbrojtjen e Sipërmarrjes, insitucionet e varësisë së MFE si DPD dhe DPT.</w:t>
      </w:r>
    </w:p>
    <w:p w14:paraId="3A301639" w14:textId="77777777" w:rsidR="00CD1982" w:rsidRPr="0071284F" w:rsidRDefault="00CD1982" w:rsidP="00CD1982">
      <w:pPr>
        <w:autoSpaceDE w:val="0"/>
        <w:autoSpaceDN w:val="0"/>
        <w:adjustRightInd w:val="0"/>
        <w:rPr>
          <w:color w:val="FF0000"/>
          <w:szCs w:val="24"/>
        </w:rPr>
      </w:pPr>
    </w:p>
    <w:p w14:paraId="61D168B0" w14:textId="77777777" w:rsidR="00CD1982" w:rsidRPr="00B65D43" w:rsidRDefault="00CD1982" w:rsidP="00CD1982">
      <w:pPr>
        <w:tabs>
          <w:tab w:val="left" w:pos="7552"/>
        </w:tabs>
        <w:rPr>
          <w:iCs/>
          <w:color w:val="auto"/>
          <w:szCs w:val="24"/>
        </w:rPr>
      </w:pPr>
      <w:r w:rsidRPr="00B65D43">
        <w:rPr>
          <w:color w:val="auto"/>
          <w:szCs w:val="24"/>
        </w:rPr>
        <w:t xml:space="preserve">Procesi i konsultimit </w:t>
      </w:r>
      <w:r w:rsidRPr="00B65D43">
        <w:rPr>
          <w:color w:val="auto"/>
          <w:szCs w:val="24"/>
          <w:u w:val="single"/>
        </w:rPr>
        <w:t>nuk është shoqëruar me komente</w:t>
      </w:r>
      <w:r w:rsidRPr="00B65D43">
        <w:rPr>
          <w:color w:val="auto"/>
          <w:szCs w:val="24"/>
        </w:rPr>
        <w:t xml:space="preserve"> pas publikimit në Regjistrin Elektronik </w:t>
      </w:r>
      <w:r w:rsidRPr="00B65D43">
        <w:rPr>
          <w:iCs/>
          <w:color w:val="auto"/>
          <w:szCs w:val="24"/>
        </w:rPr>
        <w:t>për Njoftimet dhe Konsultimet Publike.</w:t>
      </w:r>
    </w:p>
    <w:p w14:paraId="39AA1BED" w14:textId="77777777" w:rsidR="00CD1982" w:rsidRPr="0071284F" w:rsidRDefault="00CD1982" w:rsidP="00CD1982">
      <w:pPr>
        <w:spacing w:after="4"/>
        <w:ind w:left="0" w:right="0" w:firstLine="0"/>
        <w:jc w:val="left"/>
        <w:rPr>
          <w:iCs/>
          <w:color w:val="FF0000"/>
          <w:lang w:val="en-GB"/>
        </w:rPr>
      </w:pPr>
    </w:p>
    <w:p w14:paraId="4DFE33D4" w14:textId="77777777" w:rsidR="00CD1982" w:rsidRPr="00B65D43" w:rsidRDefault="00CD1982" w:rsidP="00CD1982">
      <w:pPr>
        <w:spacing w:after="4"/>
        <w:ind w:left="0" w:right="0" w:firstLine="0"/>
        <w:jc w:val="left"/>
        <w:rPr>
          <w:iCs/>
          <w:color w:val="auto"/>
          <w:lang w:val="en-GB"/>
        </w:rPr>
      </w:pPr>
      <w:r w:rsidRPr="00B65D43">
        <w:rPr>
          <w:b/>
          <w:iCs/>
          <w:color w:val="auto"/>
          <w:lang w:val="en-GB"/>
        </w:rPr>
        <w:t xml:space="preserve">Mbledhje </w:t>
      </w:r>
      <w:proofErr w:type="gramStart"/>
      <w:r w:rsidRPr="00B65D43">
        <w:rPr>
          <w:b/>
          <w:iCs/>
          <w:color w:val="auto"/>
          <w:lang w:val="en-GB"/>
        </w:rPr>
        <w:t>te</w:t>
      </w:r>
      <w:proofErr w:type="gramEnd"/>
      <w:r w:rsidRPr="00B65D43">
        <w:rPr>
          <w:b/>
          <w:iCs/>
          <w:color w:val="auto"/>
          <w:lang w:val="en-GB"/>
        </w:rPr>
        <w:t xml:space="preserve"> mendimeve dhe sugjerimeve nëpërmjet postës elektronike,</w:t>
      </w:r>
      <w:r w:rsidRPr="00B65D43">
        <w:rPr>
          <w:iCs/>
          <w:color w:val="auto"/>
          <w:lang w:val="en-GB"/>
        </w:rPr>
        <w:t xml:space="preserve"> </w:t>
      </w:r>
      <w:r w:rsidRPr="00B65D43">
        <w:rPr>
          <w:b/>
          <w:iCs/>
          <w:color w:val="auto"/>
          <w:lang w:val="en-GB"/>
        </w:rPr>
        <w:t>si dhe shkresave:</w:t>
      </w:r>
      <w:r w:rsidRPr="00B65D43">
        <w:rPr>
          <w:iCs/>
          <w:color w:val="auto"/>
          <w:lang w:val="en-GB"/>
        </w:rPr>
        <w:t xml:space="preserve"> </w:t>
      </w:r>
    </w:p>
    <w:p w14:paraId="2C1738F7" w14:textId="77777777" w:rsidR="00CD1982" w:rsidRPr="00B65D43" w:rsidRDefault="00CD1982" w:rsidP="00CD1982">
      <w:pPr>
        <w:spacing w:after="4"/>
        <w:ind w:left="0" w:right="0" w:firstLine="0"/>
        <w:jc w:val="left"/>
        <w:rPr>
          <w:color w:val="auto"/>
          <w:lang w:val="en-GB"/>
        </w:rPr>
      </w:pPr>
    </w:p>
    <w:p w14:paraId="11F11341" w14:textId="77777777" w:rsidR="00CD1982" w:rsidRPr="00B65D43" w:rsidRDefault="00CD1982" w:rsidP="00CD1982">
      <w:pPr>
        <w:spacing w:after="4"/>
        <w:ind w:left="0" w:right="0" w:firstLine="0"/>
        <w:jc w:val="left"/>
        <w:rPr>
          <w:i/>
          <w:color w:val="auto"/>
          <w:lang w:val="sq-AL"/>
        </w:rPr>
      </w:pPr>
      <w:r w:rsidRPr="00B65D43">
        <w:rPr>
          <w:color w:val="auto"/>
          <w:lang w:val="sq-AL"/>
        </w:rPr>
        <w:t>Ky projektligj ju dërgua për mendim Ministrisë së Bujqësisë dhe Zhvillimit Rural, Ministrisë së Drejtësisë, dhe Ministrit të Shtetit për Mbrojtjen e Sipërmarrjes.</w:t>
      </w:r>
      <w:r w:rsidRPr="00B65D43">
        <w:rPr>
          <w:i/>
          <w:color w:val="auto"/>
          <w:lang w:val="sq-AL"/>
        </w:rPr>
        <w:t xml:space="preserve"> </w:t>
      </w:r>
    </w:p>
    <w:p w14:paraId="687C6EF1" w14:textId="77777777" w:rsidR="00CD1982" w:rsidRPr="00B65D43" w:rsidRDefault="00CD1982" w:rsidP="00CD1982">
      <w:pPr>
        <w:spacing w:after="4"/>
        <w:ind w:left="0" w:right="0" w:firstLine="0"/>
        <w:jc w:val="left"/>
        <w:rPr>
          <w:i/>
          <w:color w:val="auto"/>
          <w:lang w:val="sq-AL"/>
        </w:rPr>
      </w:pPr>
    </w:p>
    <w:p w14:paraId="08B8F496" w14:textId="77777777" w:rsidR="00CD1982" w:rsidRPr="00B65D43" w:rsidRDefault="00CD1982" w:rsidP="00CD1982">
      <w:pPr>
        <w:spacing w:after="4"/>
        <w:ind w:left="0" w:right="0" w:firstLine="0"/>
        <w:jc w:val="left"/>
        <w:rPr>
          <w:color w:val="auto"/>
          <w:lang w:val="sq-AL"/>
        </w:rPr>
      </w:pPr>
      <w:r w:rsidRPr="00B65D43">
        <w:rPr>
          <w:color w:val="auto"/>
          <w:lang w:val="sq-AL"/>
        </w:rPr>
        <w:lastRenderedPageBreak/>
        <w:t>Ministria e Bujqësisë dhe Zhvillimit Rural dhe Ministri i Shtetit për Mbrojtjen e Sipërmarrjes u shprehën dakord me projektligjin.</w:t>
      </w:r>
      <w:r w:rsidRPr="00B65D43">
        <w:rPr>
          <w:i/>
          <w:color w:val="auto"/>
          <w:lang w:val="sq-AL"/>
        </w:rPr>
        <w:t xml:space="preserve"> </w:t>
      </w:r>
      <w:r w:rsidRPr="00B65D43">
        <w:rPr>
          <w:color w:val="auto"/>
          <w:lang w:val="sq-AL"/>
        </w:rPr>
        <w:t>Ministria e Drejtësisë u shpreh dakord, por paraqiti dy sugjerime të natyrës teknike, të cilat u reflektuan në projektligj.</w:t>
      </w:r>
    </w:p>
    <w:p w14:paraId="382ACFD6" w14:textId="77777777" w:rsidR="000E5712" w:rsidRPr="0071284F" w:rsidRDefault="000E5712" w:rsidP="000E5712">
      <w:pPr>
        <w:spacing w:after="4"/>
        <w:ind w:left="0" w:right="0" w:firstLine="0"/>
        <w:jc w:val="left"/>
        <w:rPr>
          <w:b/>
          <w:iCs/>
          <w:color w:val="FF0000"/>
          <w:lang w:val="en-GB"/>
        </w:rPr>
      </w:pPr>
    </w:p>
    <w:p w14:paraId="5D7409AD" w14:textId="77777777" w:rsidR="000E5712" w:rsidRPr="000E5712" w:rsidRDefault="000E5712" w:rsidP="000E5712">
      <w:pPr>
        <w:spacing w:after="4"/>
        <w:ind w:left="0" w:right="0" w:firstLine="0"/>
        <w:jc w:val="left"/>
        <w:rPr>
          <w:lang w:val="en-GB"/>
        </w:rPr>
      </w:pPr>
    </w:p>
    <w:p w14:paraId="47A40FE2" w14:textId="22313DE2" w:rsidR="000E5712" w:rsidRPr="00CD1982" w:rsidRDefault="00B65D43" w:rsidP="000A57EE">
      <w:pPr>
        <w:pStyle w:val="ListParagraph"/>
        <w:numPr>
          <w:ilvl w:val="0"/>
          <w:numId w:val="25"/>
        </w:numPr>
        <w:spacing w:line="276" w:lineRule="auto"/>
        <w:ind w:left="270" w:hanging="270"/>
        <w:rPr>
          <w:szCs w:val="28"/>
          <w:shd w:val="clear" w:color="auto" w:fill="FFFFFF"/>
        </w:rPr>
      </w:pPr>
      <w:r>
        <w:rPr>
          <w:szCs w:val="24"/>
        </w:rPr>
        <w:t>P</w:t>
      </w:r>
      <w:r w:rsidR="00C224AF">
        <w:rPr>
          <w:szCs w:val="24"/>
        </w:rPr>
        <w:t>rojektligji</w:t>
      </w:r>
      <w:r w:rsidR="000E5712" w:rsidRPr="000E5712">
        <w:rPr>
          <w:szCs w:val="24"/>
        </w:rPr>
        <w:t xml:space="preserve"> </w:t>
      </w:r>
      <w:r w:rsidR="000E5712" w:rsidRPr="000E5712">
        <w:rPr>
          <w:szCs w:val="28"/>
        </w:rPr>
        <w:t>“</w:t>
      </w:r>
      <w:r w:rsidR="000E5712" w:rsidRPr="000E5712">
        <w:rPr>
          <w:szCs w:val="28"/>
          <w:lang w:val="sq-AL"/>
        </w:rPr>
        <w:t>Për disa shtesa dhe ndryshime në ligjin nr.9920, datë 19.05.2008 “Për procedurat tatimore në Repub</w:t>
      </w:r>
      <w:r w:rsidR="00E3789E">
        <w:rPr>
          <w:szCs w:val="28"/>
          <w:lang w:val="sq-AL"/>
        </w:rPr>
        <w:t xml:space="preserve">likën e Shqipërisë i ndryshuar”, </w:t>
      </w:r>
      <w:r w:rsidR="00E3789E">
        <w:rPr>
          <w:szCs w:val="24"/>
        </w:rPr>
        <w:t>ka patur 4 palë të interesuara, Institucione publike.</w:t>
      </w:r>
    </w:p>
    <w:p w14:paraId="704E27C9" w14:textId="77777777" w:rsidR="00CD1982" w:rsidRPr="000E5712" w:rsidRDefault="00CD1982" w:rsidP="00CD1982">
      <w:pPr>
        <w:pStyle w:val="ListParagraph"/>
        <w:spacing w:line="276" w:lineRule="auto"/>
        <w:ind w:left="270" w:firstLine="0"/>
        <w:rPr>
          <w:szCs w:val="28"/>
          <w:shd w:val="clear" w:color="auto" w:fill="FFFFFF"/>
        </w:rPr>
      </w:pPr>
    </w:p>
    <w:p w14:paraId="39C9AAC4" w14:textId="77777777" w:rsidR="00CD1982" w:rsidRPr="00B65D43" w:rsidRDefault="00CD1982" w:rsidP="00CD1982">
      <w:pPr>
        <w:spacing w:line="276" w:lineRule="auto"/>
        <w:rPr>
          <w:iCs/>
          <w:color w:val="auto"/>
          <w:szCs w:val="24"/>
        </w:rPr>
      </w:pPr>
      <w:r w:rsidRPr="00B65D43">
        <w:rPr>
          <w:b/>
          <w:iCs/>
          <w:color w:val="auto"/>
          <w:szCs w:val="24"/>
        </w:rPr>
        <w:t xml:space="preserve">Mbledhje </w:t>
      </w:r>
      <w:proofErr w:type="gramStart"/>
      <w:r w:rsidRPr="00B65D43">
        <w:rPr>
          <w:b/>
          <w:iCs/>
          <w:color w:val="auto"/>
          <w:szCs w:val="24"/>
        </w:rPr>
        <w:t>te</w:t>
      </w:r>
      <w:proofErr w:type="gramEnd"/>
      <w:r w:rsidRPr="00B65D43">
        <w:rPr>
          <w:b/>
          <w:iCs/>
          <w:color w:val="auto"/>
          <w:szCs w:val="24"/>
        </w:rPr>
        <w:t xml:space="preserve"> mendimeve dhe sugjerimeve nëpërmjet postës elektronike,</w:t>
      </w:r>
      <w:r w:rsidRPr="00B65D43">
        <w:rPr>
          <w:iCs/>
          <w:color w:val="auto"/>
          <w:szCs w:val="24"/>
        </w:rPr>
        <w:t xml:space="preserve"> </w:t>
      </w:r>
      <w:r w:rsidRPr="00B65D43">
        <w:rPr>
          <w:b/>
          <w:iCs/>
          <w:color w:val="auto"/>
          <w:szCs w:val="24"/>
        </w:rPr>
        <w:t>si dhe shkresave:</w:t>
      </w:r>
      <w:r w:rsidRPr="00B65D43">
        <w:rPr>
          <w:iCs/>
          <w:color w:val="auto"/>
          <w:szCs w:val="24"/>
        </w:rPr>
        <w:t xml:space="preserve"> </w:t>
      </w:r>
    </w:p>
    <w:p w14:paraId="08A8F966" w14:textId="77777777" w:rsidR="00CD1982" w:rsidRPr="00B65D43" w:rsidRDefault="00CD1982" w:rsidP="00CD1982">
      <w:pPr>
        <w:spacing w:line="276" w:lineRule="auto"/>
        <w:rPr>
          <w:color w:val="auto"/>
        </w:rPr>
      </w:pPr>
      <w:r w:rsidRPr="00B65D43">
        <w:rPr>
          <w:color w:val="auto"/>
        </w:rPr>
        <w:t xml:space="preserve">Projektligji </w:t>
      </w:r>
      <w:r>
        <w:rPr>
          <w:color w:val="auto"/>
        </w:rPr>
        <w:t>ë</w:t>
      </w:r>
      <w:r w:rsidRPr="00B65D43">
        <w:rPr>
          <w:color w:val="auto"/>
        </w:rPr>
        <w:t>sht</w:t>
      </w:r>
      <w:r>
        <w:rPr>
          <w:color w:val="auto"/>
        </w:rPr>
        <w:t>ë</w:t>
      </w:r>
      <w:r w:rsidRPr="00B65D43">
        <w:rPr>
          <w:color w:val="auto"/>
        </w:rPr>
        <w:t xml:space="preserve"> dërguar për mendim Ministrisë së Drejtësisë, Ministrit të shtetit për mbrojtjen e sipërmarrjes, Ministrise se Brendshme dhe Komisionerit për të drejtën e informimit dhe mbrojtjen e të dhënave personale. </w:t>
      </w:r>
    </w:p>
    <w:p w14:paraId="55746983" w14:textId="77777777" w:rsidR="00CD1982" w:rsidRPr="00B65D43" w:rsidRDefault="00CD1982" w:rsidP="00CD1982">
      <w:pPr>
        <w:spacing w:line="276" w:lineRule="auto"/>
        <w:rPr>
          <w:color w:val="auto"/>
        </w:rPr>
      </w:pPr>
      <w:r w:rsidRPr="00B65D43">
        <w:rPr>
          <w:color w:val="auto"/>
        </w:rPr>
        <w:t xml:space="preserve">Ministri i shtetit për mbrojtjen e sipërmarrjes dhe Komisioneri për të drejtën e informimit dhe mbrojtjen e të dhënave personale u shprehën dakord mbi projektligjin. </w:t>
      </w:r>
    </w:p>
    <w:p w14:paraId="6E00ADEA" w14:textId="77777777" w:rsidR="00CD1982" w:rsidRPr="00B65D43" w:rsidRDefault="00CD1982" w:rsidP="00CD1982">
      <w:pPr>
        <w:spacing w:line="276" w:lineRule="auto"/>
        <w:rPr>
          <w:color w:val="auto"/>
        </w:rPr>
      </w:pPr>
      <w:r w:rsidRPr="00B65D43">
        <w:rPr>
          <w:color w:val="auto"/>
        </w:rPr>
        <w:t xml:space="preserve">Ministria e Drejtësisë u shpreh dakord në parim, por sugjeroi disa çështje të teknikës legjislative, ku disa prej sugjerimeve te tyre </w:t>
      </w:r>
      <w:proofErr w:type="gramStart"/>
      <w:r w:rsidRPr="00B65D43">
        <w:rPr>
          <w:color w:val="auto"/>
        </w:rPr>
        <w:t>jane</w:t>
      </w:r>
      <w:proofErr w:type="gramEnd"/>
      <w:r w:rsidRPr="00B65D43">
        <w:rPr>
          <w:color w:val="auto"/>
        </w:rPr>
        <w:t xml:space="preserve"> reflektuan me pas ne projektligj. </w:t>
      </w:r>
    </w:p>
    <w:p w14:paraId="2DDE71FD" w14:textId="77777777" w:rsidR="00CD1982" w:rsidRPr="005F748F" w:rsidRDefault="00CD1982" w:rsidP="00C23262">
      <w:pPr>
        <w:ind w:left="0" w:firstLine="0"/>
        <w:rPr>
          <w:rFonts w:asciiTheme="minorHAnsi" w:hAnsiTheme="minorHAnsi" w:cstheme="minorHAnsi"/>
          <w:szCs w:val="24"/>
          <w:lang w:val="de-DE"/>
        </w:rPr>
      </w:pPr>
    </w:p>
    <w:p w14:paraId="49C7CCB4" w14:textId="77777777" w:rsidR="00CD1982" w:rsidRDefault="00CD1982" w:rsidP="00CD1982">
      <w:r w:rsidRPr="005F748F">
        <w:t>N</w:t>
      </w:r>
      <w:r>
        <w:t>ë</w:t>
      </w:r>
      <w:r w:rsidRPr="005F748F">
        <w:t xml:space="preserve"> datë 19 tetor u zhvillua një tryezë dikutimi lidhur me paketën fiskale me përfaqësues të këshillit tatimor dhe përfaqësues të biznesit.</w:t>
      </w:r>
    </w:p>
    <w:p w14:paraId="7C02295D" w14:textId="77777777" w:rsidR="000E5712" w:rsidRPr="0071284F" w:rsidRDefault="000E5712" w:rsidP="000E5712">
      <w:pPr>
        <w:rPr>
          <w:color w:val="FF0000"/>
          <w:szCs w:val="24"/>
        </w:rPr>
      </w:pPr>
    </w:p>
    <w:p w14:paraId="79F9D3EF" w14:textId="77777777" w:rsidR="000E5712" w:rsidRPr="00B65D43" w:rsidRDefault="000E5712" w:rsidP="000E5712">
      <w:pPr>
        <w:rPr>
          <w:iCs/>
          <w:color w:val="auto"/>
          <w:sz w:val="12"/>
          <w:szCs w:val="24"/>
        </w:rPr>
      </w:pPr>
    </w:p>
    <w:p w14:paraId="074A1E51" w14:textId="77777777" w:rsidR="000E5712" w:rsidRPr="005F748F" w:rsidRDefault="000E5712" w:rsidP="000E5712"/>
    <w:p w14:paraId="4179BF73" w14:textId="6BB71E36" w:rsidR="000E5712" w:rsidRPr="000E5712" w:rsidRDefault="00D15631" w:rsidP="000A57EE">
      <w:pPr>
        <w:pStyle w:val="ListParagraph"/>
        <w:numPr>
          <w:ilvl w:val="0"/>
          <w:numId w:val="25"/>
        </w:numPr>
        <w:ind w:left="270" w:hanging="270"/>
        <w:rPr>
          <w:szCs w:val="24"/>
        </w:rPr>
      </w:pPr>
      <w:r>
        <w:rPr>
          <w:szCs w:val="24"/>
        </w:rPr>
        <w:t>P</w:t>
      </w:r>
      <w:r w:rsidR="00C224AF">
        <w:rPr>
          <w:szCs w:val="24"/>
        </w:rPr>
        <w:t>rojektligji</w:t>
      </w:r>
      <w:r w:rsidR="000E5712" w:rsidRPr="000E5712">
        <w:rPr>
          <w:szCs w:val="24"/>
        </w:rPr>
        <w:t xml:space="preserve"> </w:t>
      </w:r>
      <w:r w:rsidR="000E5712" w:rsidRPr="000E5712">
        <w:rPr>
          <w:i/>
          <w:szCs w:val="24"/>
        </w:rPr>
        <w:t>“</w:t>
      </w:r>
      <w:r w:rsidR="000E5712" w:rsidRPr="000E5712">
        <w:rPr>
          <w:szCs w:val="24"/>
        </w:rPr>
        <w:t>Për disa shtesa dhe ndryshime në ligjin nr. 92/2014, ‘Për tatimin mbi vlerën e shtuar në Republik</w:t>
      </w:r>
      <w:r w:rsidR="00E3789E">
        <w:rPr>
          <w:szCs w:val="24"/>
        </w:rPr>
        <w:t>ën e Shqipërisë’, i ndryshuar”, ka patur 7 palë të interesuara, Institucione publike.</w:t>
      </w:r>
    </w:p>
    <w:p w14:paraId="2D214483" w14:textId="77777777" w:rsidR="00CD1982" w:rsidRDefault="00CD1982" w:rsidP="00CD1982">
      <w:pPr>
        <w:pStyle w:val="BodyText"/>
        <w:jc w:val="both"/>
        <w:rPr>
          <w:rFonts w:ascii="Times New Roman" w:hAnsi="Times New Roman"/>
          <w:iCs/>
          <w:sz w:val="24"/>
          <w:szCs w:val="24"/>
        </w:rPr>
      </w:pPr>
    </w:p>
    <w:p w14:paraId="5C245C71" w14:textId="77777777" w:rsidR="00CD1982" w:rsidRPr="00D15631" w:rsidRDefault="00CD1982" w:rsidP="00CD1982">
      <w:pPr>
        <w:pStyle w:val="BodyText"/>
        <w:jc w:val="both"/>
        <w:rPr>
          <w:rFonts w:ascii="Times New Roman" w:hAnsi="Times New Roman"/>
          <w:iCs/>
          <w:sz w:val="24"/>
          <w:szCs w:val="24"/>
        </w:rPr>
      </w:pPr>
      <w:r w:rsidRPr="00D15631">
        <w:rPr>
          <w:rFonts w:ascii="Times New Roman" w:hAnsi="Times New Roman"/>
          <w:iCs/>
          <w:sz w:val="24"/>
          <w:szCs w:val="24"/>
        </w:rPr>
        <w:t>Janë zhvilluar takime në nivel teknik</w:t>
      </w:r>
      <w:r w:rsidRPr="00D15631">
        <w:rPr>
          <w:rFonts w:ascii="Times New Roman" w:hAnsi="Times New Roman"/>
          <w:sz w:val="24"/>
          <w:szCs w:val="24"/>
        </w:rPr>
        <w:t xml:space="preserve"> on-line</w:t>
      </w:r>
      <w:r w:rsidRPr="00D15631">
        <w:rPr>
          <w:rFonts w:ascii="Times New Roman" w:hAnsi="Times New Roman"/>
          <w:iCs/>
          <w:sz w:val="24"/>
          <w:szCs w:val="24"/>
        </w:rPr>
        <w:t xml:space="preserve"> me grupet e interesit</w:t>
      </w:r>
      <w:r w:rsidRPr="00D15631">
        <w:rPr>
          <w:rFonts w:ascii="Times New Roman" w:hAnsi="Times New Roman"/>
          <w:sz w:val="24"/>
          <w:szCs w:val="24"/>
        </w:rPr>
        <w:t xml:space="preserve"> më datë 10.10.2022.</w:t>
      </w:r>
      <w:r w:rsidRPr="00D15631">
        <w:rPr>
          <w:rFonts w:ascii="Times New Roman" w:hAnsi="Times New Roman"/>
          <w:iCs/>
          <w:sz w:val="24"/>
          <w:szCs w:val="24"/>
        </w:rPr>
        <w:t xml:space="preserve"> </w:t>
      </w:r>
      <w:r w:rsidRPr="00D15631">
        <w:rPr>
          <w:rFonts w:ascii="Times New Roman" w:hAnsi="Times New Roman"/>
          <w:sz w:val="24"/>
          <w:szCs w:val="24"/>
        </w:rPr>
        <w:t xml:space="preserve">Me datë 19.10.2022, u zhvillua tryezë dikutimi </w:t>
      </w:r>
      <w:r w:rsidRPr="00D15631">
        <w:rPr>
          <w:rFonts w:ascii="Times New Roman" w:hAnsi="Times New Roman"/>
          <w:iCs/>
          <w:sz w:val="24"/>
          <w:szCs w:val="24"/>
        </w:rPr>
        <w:t xml:space="preserve">lidhur </w:t>
      </w:r>
      <w:r w:rsidRPr="00D15631">
        <w:rPr>
          <w:rFonts w:ascii="Times New Roman" w:hAnsi="Times New Roman"/>
          <w:sz w:val="24"/>
          <w:szCs w:val="24"/>
        </w:rPr>
        <w:t>me paketën fiskale me përfaqësues të këshillit tatimor dhe përfaqësues të biznesit</w:t>
      </w:r>
      <w:r w:rsidRPr="00D15631">
        <w:rPr>
          <w:rFonts w:ascii="Times New Roman" w:hAnsi="Times New Roman"/>
          <w:iCs/>
          <w:sz w:val="24"/>
          <w:szCs w:val="24"/>
        </w:rPr>
        <w:t>.</w:t>
      </w:r>
    </w:p>
    <w:p w14:paraId="79FB4F56" w14:textId="77777777" w:rsidR="00CD1982" w:rsidRPr="00D15631" w:rsidRDefault="00CD1982" w:rsidP="00CD1982">
      <w:pPr>
        <w:pStyle w:val="BodyText"/>
        <w:jc w:val="both"/>
        <w:rPr>
          <w:rFonts w:ascii="Times New Roman" w:hAnsi="Times New Roman"/>
          <w:iCs/>
          <w:sz w:val="24"/>
          <w:szCs w:val="24"/>
        </w:rPr>
      </w:pPr>
    </w:p>
    <w:p w14:paraId="391F92D9" w14:textId="77777777" w:rsidR="00CD1982" w:rsidRPr="00D15631" w:rsidRDefault="00CD1982" w:rsidP="00CD1982">
      <w:pPr>
        <w:rPr>
          <w:b/>
          <w:iCs/>
          <w:color w:val="auto"/>
          <w:szCs w:val="24"/>
        </w:rPr>
      </w:pPr>
      <w:r w:rsidRPr="00D15631">
        <w:rPr>
          <w:b/>
          <w:iCs/>
          <w:color w:val="auto"/>
          <w:szCs w:val="24"/>
        </w:rPr>
        <w:t>Mbledhje e mendimeve dhe sugjerimeve nëpërmjet postës elektronike,</w:t>
      </w:r>
      <w:r w:rsidRPr="00D15631">
        <w:rPr>
          <w:iCs/>
          <w:color w:val="auto"/>
          <w:szCs w:val="24"/>
        </w:rPr>
        <w:t xml:space="preserve"> </w:t>
      </w:r>
      <w:r w:rsidRPr="00D15631">
        <w:rPr>
          <w:b/>
          <w:iCs/>
          <w:color w:val="auto"/>
          <w:szCs w:val="24"/>
        </w:rPr>
        <w:t>si dhe shkresave:</w:t>
      </w:r>
    </w:p>
    <w:p w14:paraId="0B516B5F" w14:textId="77777777" w:rsidR="00CD1982" w:rsidRPr="00D15631" w:rsidRDefault="00CD1982" w:rsidP="00CD1982">
      <w:pPr>
        <w:spacing w:line="276" w:lineRule="auto"/>
        <w:ind w:left="0" w:firstLine="0"/>
        <w:rPr>
          <w:color w:val="auto"/>
          <w:szCs w:val="24"/>
        </w:rPr>
      </w:pPr>
      <w:r w:rsidRPr="00D15631">
        <w:rPr>
          <w:color w:val="auto"/>
          <w:szCs w:val="24"/>
        </w:rPr>
        <w:t>Projektligji i është dërguar për mendim Ministrisë së Drejtësisë, Ministrisë së Infrastrukturës dhe Energjisë, ministrit të Shtetit dhe Kryenegociatorit, ministrit të Shtetit për Mbrojtjen e Sipërmarrjes si dhe Agjencisë së Programimit dhe Koordinimit së Ndihmës së Huaj.</w:t>
      </w:r>
    </w:p>
    <w:p w14:paraId="4D90DB80" w14:textId="77777777" w:rsidR="00CD1982" w:rsidRPr="00D15631" w:rsidRDefault="00CD1982" w:rsidP="00CD1982">
      <w:pPr>
        <w:spacing w:line="276" w:lineRule="auto"/>
        <w:rPr>
          <w:color w:val="auto"/>
          <w:szCs w:val="24"/>
        </w:rPr>
      </w:pPr>
    </w:p>
    <w:p w14:paraId="49419BFC" w14:textId="77777777" w:rsidR="00CD1982" w:rsidRPr="00D15631" w:rsidRDefault="00CD1982" w:rsidP="00CD1982">
      <w:pPr>
        <w:pStyle w:val="Default"/>
        <w:spacing w:line="276" w:lineRule="auto"/>
        <w:jc w:val="both"/>
        <w:rPr>
          <w:color w:val="auto"/>
        </w:rPr>
      </w:pPr>
      <w:r w:rsidRPr="00D15631">
        <w:rPr>
          <w:color w:val="auto"/>
        </w:rPr>
        <w:t xml:space="preserve">-Ministria e Infrastrukturës dhe Energjisë, ministri i Shtetit dhe Kryenegociatorit dhe ministri i Shtetit për Mbrojtjen e Sipërmarrjes janë shprehur parimisht dakord. </w:t>
      </w:r>
    </w:p>
    <w:p w14:paraId="7509EE42" w14:textId="77777777" w:rsidR="00CD1982" w:rsidRPr="00D15631" w:rsidRDefault="00CD1982" w:rsidP="00CD1982">
      <w:pPr>
        <w:spacing w:line="276" w:lineRule="auto"/>
        <w:rPr>
          <w:color w:val="auto"/>
          <w:szCs w:val="24"/>
        </w:rPr>
      </w:pPr>
      <w:r w:rsidRPr="00D15631">
        <w:rPr>
          <w:color w:val="auto"/>
          <w:szCs w:val="24"/>
        </w:rPr>
        <w:t>-Ministria e Drejtësisë shprehet dakord me miratimin e tij nga Këshilli i Ministrave në formën dhe përmbajtjen e propozuar, duke sugjeruar çështjet e zbatimit të unifikuar të teknikës legjislative dhe terminologjinë juridike një pjesë e të cilave janë reflektuar në përmbajtjen e projektligjit.</w:t>
      </w:r>
    </w:p>
    <w:p w14:paraId="19064068" w14:textId="77777777" w:rsidR="00CD1982" w:rsidRPr="00D15631" w:rsidRDefault="00CD1982" w:rsidP="00CD1982">
      <w:pPr>
        <w:rPr>
          <w:color w:val="auto"/>
          <w:szCs w:val="24"/>
        </w:rPr>
      </w:pPr>
      <w:r w:rsidRPr="00D15631">
        <w:rPr>
          <w:color w:val="auto"/>
          <w:szCs w:val="24"/>
        </w:rPr>
        <w:t xml:space="preserve">-Agjencisë së Programimit dhe Koordinimit së Ndihmës së Huaj ka përcjellë disa sugjerime një pjesë e të cilave janë reflektuar në projektligj. </w:t>
      </w:r>
    </w:p>
    <w:p w14:paraId="2C1BE67A" w14:textId="77777777" w:rsidR="00CD1982" w:rsidRPr="00C224AF" w:rsidRDefault="00CD1982" w:rsidP="00C23262">
      <w:pPr>
        <w:ind w:left="0" w:firstLine="0"/>
        <w:rPr>
          <w:color w:val="FF0000"/>
          <w:szCs w:val="24"/>
        </w:rPr>
      </w:pPr>
    </w:p>
    <w:p w14:paraId="456592A3" w14:textId="77777777" w:rsidR="00CD1982" w:rsidRDefault="00CD1982" w:rsidP="00CD1982">
      <w:pPr>
        <w:autoSpaceDE w:val="0"/>
        <w:autoSpaceDN w:val="0"/>
        <w:adjustRightInd w:val="0"/>
        <w:spacing w:line="276" w:lineRule="auto"/>
        <w:ind w:left="0" w:firstLine="0"/>
        <w:rPr>
          <w:szCs w:val="24"/>
        </w:rPr>
      </w:pPr>
      <w:r>
        <w:rPr>
          <w:szCs w:val="24"/>
        </w:rPr>
        <w:t xml:space="preserve">Kontribut kanë dhënë gjatë procesit të konsultimit grupet e interesit, por dhe aktorë të tjerë në nivel qendror si ministritë e linjës dhe instritucione të tjera si </w:t>
      </w:r>
      <w:r w:rsidRPr="00B0780A">
        <w:rPr>
          <w:szCs w:val="24"/>
        </w:rPr>
        <w:t>Ministri</w:t>
      </w:r>
      <w:r>
        <w:rPr>
          <w:szCs w:val="24"/>
        </w:rPr>
        <w:t>a e</w:t>
      </w:r>
      <w:r w:rsidRPr="00B0780A">
        <w:rPr>
          <w:szCs w:val="24"/>
        </w:rPr>
        <w:t xml:space="preserve"> Drejtësisë, Ministri</w:t>
      </w:r>
      <w:r>
        <w:rPr>
          <w:szCs w:val="24"/>
        </w:rPr>
        <w:t>a</w:t>
      </w:r>
      <w:r w:rsidRPr="00B0780A">
        <w:rPr>
          <w:szCs w:val="24"/>
        </w:rPr>
        <w:t xml:space="preserve"> </w:t>
      </w:r>
      <w:r>
        <w:rPr>
          <w:szCs w:val="24"/>
        </w:rPr>
        <w:t xml:space="preserve">e </w:t>
      </w:r>
      <w:r w:rsidRPr="00B0780A">
        <w:rPr>
          <w:szCs w:val="24"/>
        </w:rPr>
        <w:t xml:space="preserve">Infrastrukturës </w:t>
      </w:r>
      <w:r w:rsidRPr="00B0780A">
        <w:rPr>
          <w:szCs w:val="24"/>
        </w:rPr>
        <w:lastRenderedPageBreak/>
        <w:t>dhe Energji</w:t>
      </w:r>
      <w:r>
        <w:rPr>
          <w:szCs w:val="24"/>
        </w:rPr>
        <w:t>së, ministri</w:t>
      </w:r>
      <w:r w:rsidRPr="00B0780A">
        <w:rPr>
          <w:szCs w:val="24"/>
        </w:rPr>
        <w:t xml:space="preserve"> </w:t>
      </w:r>
      <w:r>
        <w:rPr>
          <w:szCs w:val="24"/>
        </w:rPr>
        <w:t>i</w:t>
      </w:r>
      <w:r w:rsidRPr="00B0780A">
        <w:rPr>
          <w:szCs w:val="24"/>
        </w:rPr>
        <w:t xml:space="preserve"> Shtetit</w:t>
      </w:r>
      <w:r>
        <w:rPr>
          <w:szCs w:val="24"/>
        </w:rPr>
        <w:t xml:space="preserve"> dhe Kryenegociatorit, ministri</w:t>
      </w:r>
      <w:r w:rsidRPr="00B0780A">
        <w:rPr>
          <w:szCs w:val="24"/>
        </w:rPr>
        <w:t xml:space="preserve"> </w:t>
      </w:r>
      <w:r>
        <w:rPr>
          <w:szCs w:val="24"/>
        </w:rPr>
        <w:t>i</w:t>
      </w:r>
      <w:r w:rsidRPr="00B0780A">
        <w:rPr>
          <w:szCs w:val="24"/>
        </w:rPr>
        <w:t xml:space="preserve"> Shtetit për Mbrojtjen e Sipërmarrjes si dhe Agjenci</w:t>
      </w:r>
      <w:r>
        <w:rPr>
          <w:szCs w:val="24"/>
        </w:rPr>
        <w:t>a</w:t>
      </w:r>
      <w:r w:rsidRPr="00B0780A">
        <w:rPr>
          <w:szCs w:val="24"/>
        </w:rPr>
        <w:t xml:space="preserve"> </w:t>
      </w:r>
      <w:r>
        <w:rPr>
          <w:szCs w:val="24"/>
        </w:rPr>
        <w:t xml:space="preserve">e </w:t>
      </w:r>
      <w:r w:rsidRPr="00B0780A">
        <w:rPr>
          <w:szCs w:val="24"/>
        </w:rPr>
        <w:t>Programimit dhe Koordinimit së Ndihmës së Huaj</w:t>
      </w:r>
      <w:r>
        <w:rPr>
          <w:szCs w:val="24"/>
        </w:rPr>
        <w:t>, si dhe insitucionet e varësisë së MFE si DPD dhe DPT.</w:t>
      </w:r>
    </w:p>
    <w:p w14:paraId="64B75985" w14:textId="77777777" w:rsidR="00CD1982" w:rsidRDefault="00CD1982" w:rsidP="00CD1982">
      <w:pPr>
        <w:tabs>
          <w:tab w:val="left" w:pos="7552"/>
        </w:tabs>
        <w:spacing w:line="276" w:lineRule="auto"/>
        <w:rPr>
          <w:i/>
          <w:szCs w:val="24"/>
        </w:rPr>
      </w:pPr>
    </w:p>
    <w:p w14:paraId="68F22924" w14:textId="77777777" w:rsidR="00CD1982" w:rsidRDefault="00CD1982" w:rsidP="00CD1982">
      <w:pPr>
        <w:tabs>
          <w:tab w:val="left" w:pos="7552"/>
        </w:tabs>
        <w:spacing w:line="276" w:lineRule="auto"/>
        <w:rPr>
          <w:iCs/>
          <w:szCs w:val="24"/>
        </w:rPr>
      </w:pPr>
      <w:r w:rsidRPr="00D52DF3">
        <w:rPr>
          <w:szCs w:val="24"/>
        </w:rPr>
        <w:t xml:space="preserve">Procesi i konsultimit </w:t>
      </w:r>
      <w:r w:rsidRPr="00B0780A">
        <w:rPr>
          <w:szCs w:val="24"/>
          <w:u w:val="single"/>
        </w:rPr>
        <w:t>nuk është shoqëruar me komente</w:t>
      </w:r>
      <w:r w:rsidRPr="00D52DF3">
        <w:rPr>
          <w:szCs w:val="24"/>
        </w:rPr>
        <w:t xml:space="preserve"> pas publikimit në Regjistrin Elektornik </w:t>
      </w:r>
      <w:r w:rsidRPr="00D52DF3">
        <w:rPr>
          <w:iCs/>
          <w:szCs w:val="24"/>
        </w:rPr>
        <w:t>për Njoftimet dhe Konsultimet Publike.</w:t>
      </w:r>
    </w:p>
    <w:p w14:paraId="79C226C9" w14:textId="77777777" w:rsidR="00962B09" w:rsidRPr="002F5B67" w:rsidRDefault="00962B09" w:rsidP="00E3789E">
      <w:pPr>
        <w:tabs>
          <w:tab w:val="left" w:pos="7552"/>
        </w:tabs>
        <w:spacing w:line="276" w:lineRule="auto"/>
        <w:ind w:left="0" w:firstLine="0"/>
        <w:rPr>
          <w:iCs/>
          <w:szCs w:val="24"/>
        </w:rPr>
      </w:pPr>
    </w:p>
    <w:p w14:paraId="1DF42272" w14:textId="77777777" w:rsidR="000E5712" w:rsidRPr="00A049CE" w:rsidRDefault="000E5712" w:rsidP="000E5712">
      <w:pPr>
        <w:tabs>
          <w:tab w:val="left" w:pos="7552"/>
        </w:tabs>
        <w:rPr>
          <w:i/>
          <w:szCs w:val="24"/>
          <w:lang w:val="sq-AL"/>
        </w:rPr>
      </w:pPr>
    </w:p>
    <w:p w14:paraId="39DA4117" w14:textId="6C3EE14D" w:rsidR="00877474" w:rsidRPr="00CD1982" w:rsidRDefault="00D15631" w:rsidP="00985611">
      <w:pPr>
        <w:pStyle w:val="ListParagraph"/>
        <w:numPr>
          <w:ilvl w:val="0"/>
          <w:numId w:val="25"/>
        </w:numPr>
        <w:spacing w:after="4"/>
        <w:ind w:right="0"/>
        <w:jc w:val="left"/>
        <w:rPr>
          <w:b/>
          <w:lang w:val="en-GB"/>
        </w:rPr>
      </w:pPr>
      <w:r>
        <w:rPr>
          <w:szCs w:val="24"/>
        </w:rPr>
        <w:t>P</w:t>
      </w:r>
      <w:r w:rsidR="00C224AF">
        <w:rPr>
          <w:szCs w:val="24"/>
        </w:rPr>
        <w:t>rojektligji</w:t>
      </w:r>
      <w:r w:rsidR="00877474" w:rsidRPr="00877474">
        <w:rPr>
          <w:szCs w:val="24"/>
        </w:rPr>
        <w:t xml:space="preserve"> “</w:t>
      </w:r>
      <w:r w:rsidR="00877474" w:rsidRPr="00877474">
        <w:rPr>
          <w:szCs w:val="24"/>
          <w:lang w:val="sq-AL"/>
        </w:rPr>
        <w:t>Për tatimin mbi të ardhurat</w:t>
      </w:r>
      <w:r w:rsidR="00E3789E">
        <w:rPr>
          <w:szCs w:val="24"/>
        </w:rPr>
        <w:t>”, ka patur 11 palë të interesuara, Insti</w:t>
      </w:r>
      <w:r w:rsidR="00F037D1">
        <w:rPr>
          <w:szCs w:val="24"/>
        </w:rPr>
        <w:t>tucione publike dhe 6 subjekte private nga fusha e bisnesit.</w:t>
      </w:r>
    </w:p>
    <w:p w14:paraId="2E4551DE" w14:textId="77777777" w:rsidR="00CD1982" w:rsidRPr="00877474" w:rsidRDefault="00CD1982" w:rsidP="00CD1982">
      <w:pPr>
        <w:pStyle w:val="ListParagraph"/>
        <w:spacing w:after="4"/>
        <w:ind w:left="360" w:right="0" w:firstLine="0"/>
        <w:jc w:val="left"/>
        <w:rPr>
          <w:b/>
          <w:lang w:val="en-GB"/>
        </w:rPr>
      </w:pPr>
    </w:p>
    <w:p w14:paraId="19913588" w14:textId="77777777" w:rsidR="00CD1982" w:rsidRPr="00D15631" w:rsidRDefault="00CD1982" w:rsidP="00CD1982">
      <w:pPr>
        <w:spacing w:line="276" w:lineRule="auto"/>
        <w:rPr>
          <w:bCs/>
          <w:color w:val="auto"/>
          <w:szCs w:val="24"/>
          <w:lang w:val="sq-AL"/>
        </w:rPr>
      </w:pPr>
      <w:r w:rsidRPr="00D15631">
        <w:rPr>
          <w:bCs/>
          <w:color w:val="auto"/>
          <w:szCs w:val="24"/>
          <w:lang w:val="sq-AL"/>
        </w:rPr>
        <w:t xml:space="preserve">Palët e interesuara kishin mundësinë të postonin komente në Rregjistrin Elektronik për Njoftimet dhe Konsultimet Publike </w:t>
      </w:r>
      <w:r w:rsidRPr="00D15631">
        <w:rPr>
          <w:iCs/>
          <w:color w:val="auto"/>
          <w:szCs w:val="24"/>
        </w:rPr>
        <w:t xml:space="preserve">nga data 16.06.2022 deri më datë 16.07.2022. </w:t>
      </w:r>
      <w:r w:rsidRPr="00D15631">
        <w:rPr>
          <w:bCs/>
          <w:color w:val="auto"/>
          <w:szCs w:val="24"/>
          <w:lang w:val="sq-AL"/>
        </w:rPr>
        <w:t xml:space="preserve"> Palët e interesuara/publiku në konsultimin e këtij projektligji mund të komunikonin me anë të postës normale ose asaj elektronike.</w:t>
      </w:r>
    </w:p>
    <w:p w14:paraId="72BF6D8E" w14:textId="77777777" w:rsidR="00CD1982" w:rsidRPr="00D15631" w:rsidRDefault="00CD1982" w:rsidP="00CD1982">
      <w:pPr>
        <w:tabs>
          <w:tab w:val="left" w:pos="2730"/>
        </w:tabs>
        <w:spacing w:line="276" w:lineRule="auto"/>
        <w:rPr>
          <w:color w:val="auto"/>
          <w:sz w:val="10"/>
          <w:szCs w:val="24"/>
        </w:rPr>
      </w:pPr>
    </w:p>
    <w:p w14:paraId="34DAE7E8" w14:textId="77777777" w:rsidR="00CD1982" w:rsidRPr="00D15631" w:rsidRDefault="00CD1982" w:rsidP="00CD1982">
      <w:pPr>
        <w:tabs>
          <w:tab w:val="left" w:pos="2730"/>
        </w:tabs>
        <w:spacing w:line="276" w:lineRule="auto"/>
        <w:rPr>
          <w:rFonts w:eastAsia="Batang"/>
          <w:color w:val="auto"/>
          <w:szCs w:val="24"/>
          <w:lang w:eastAsia="zh-CN"/>
        </w:rPr>
      </w:pPr>
      <w:r w:rsidRPr="00D15631">
        <w:rPr>
          <w:color w:val="auto"/>
          <w:szCs w:val="24"/>
        </w:rPr>
        <w:t xml:space="preserve">Projektligji ka ndjekur procedurën e konsultimit publik dhe në muajin qershor është publikuar në </w:t>
      </w:r>
      <w:r w:rsidRPr="00D15631">
        <w:rPr>
          <w:rFonts w:eastAsia="Batang"/>
          <w:color w:val="auto"/>
          <w:szCs w:val="24"/>
          <w:lang w:eastAsia="zh-CN"/>
        </w:rPr>
        <w:t xml:space="preserve">Regjistrin Elektronik për njoftimet dhe konsultimet publike. Më pas, gjatë muajit korrik janë organizuar tryezat e diskutimit me përfaqësues nga të gjithë palët e interesuara për këtë projektligj, ndër të cilët përmendim: dhomat e tregtisë, shoqatën e bankave, shoqata të biznesit, etj. </w:t>
      </w:r>
    </w:p>
    <w:p w14:paraId="4CFF8AEB" w14:textId="77777777" w:rsidR="00CD1982" w:rsidRPr="00D15631" w:rsidRDefault="00CD1982" w:rsidP="00CD1982">
      <w:pPr>
        <w:pStyle w:val="BodyText"/>
        <w:spacing w:before="3" w:line="276" w:lineRule="auto"/>
        <w:jc w:val="both"/>
        <w:rPr>
          <w:rFonts w:ascii="Times New Roman" w:hAnsi="Times New Roman"/>
          <w:sz w:val="4"/>
          <w:szCs w:val="24"/>
        </w:rPr>
      </w:pPr>
    </w:p>
    <w:p w14:paraId="028138D5" w14:textId="77777777" w:rsidR="00CD1982" w:rsidRPr="00D15631" w:rsidRDefault="00CD1982" w:rsidP="00CD1982">
      <w:pPr>
        <w:pStyle w:val="BodyText"/>
        <w:spacing w:before="3" w:line="276" w:lineRule="auto"/>
        <w:jc w:val="both"/>
        <w:rPr>
          <w:rFonts w:ascii="Times New Roman" w:hAnsi="Times New Roman"/>
          <w:sz w:val="24"/>
          <w:szCs w:val="24"/>
        </w:rPr>
      </w:pPr>
      <w:r w:rsidRPr="00D15631">
        <w:rPr>
          <w:rFonts w:ascii="Times New Roman" w:hAnsi="Times New Roman"/>
          <w:sz w:val="24"/>
          <w:szCs w:val="24"/>
        </w:rPr>
        <w:t xml:space="preserve">Projektligji i është dërguar për mendim </w:t>
      </w:r>
      <w:r w:rsidRPr="00D15631">
        <w:rPr>
          <w:rFonts w:ascii="Times New Roman" w:hAnsi="Times New Roman"/>
          <w:bCs/>
          <w:sz w:val="24"/>
          <w:szCs w:val="24"/>
          <w:lang w:val="sq-AL"/>
        </w:rPr>
        <w:t xml:space="preserve">nëpërmjet postës zyrtare më datë 05.08.2022 </w:t>
      </w:r>
      <w:r w:rsidRPr="00D15631">
        <w:rPr>
          <w:rFonts w:ascii="Times New Roman" w:hAnsi="Times New Roman"/>
          <w:sz w:val="24"/>
          <w:szCs w:val="24"/>
        </w:rPr>
        <w:t>Ministrisë së Drejtësisë, Ministrisë për Evropën dhe Punët e Jashtme dhe Ministrit të Shtetit për Mbrojtjen e Sipërmarrjes, Ministrisë së Bujqësisë, Ministrisë së Turizmit dhe Mjedisit, Ministrisë së Arsimit dhe Sporteve, Ministrisë së Kulturës dhe Agjensisë Shtetërore të Kadastrës. Gjithashtu, projektligji i është dërguar për mendim</w:t>
      </w:r>
      <w:r w:rsidRPr="00D15631">
        <w:rPr>
          <w:rFonts w:ascii="Times New Roman" w:hAnsi="Times New Roman"/>
          <w:bCs/>
          <w:sz w:val="24"/>
          <w:szCs w:val="24"/>
          <w:lang w:val="sq-AL"/>
        </w:rPr>
        <w:t xml:space="preserve"> nëpërmjet postës zyrtare më datë 05.08.2022,</w:t>
      </w:r>
      <w:r w:rsidRPr="00D15631">
        <w:rPr>
          <w:rFonts w:ascii="Times New Roman" w:hAnsi="Times New Roman"/>
          <w:sz w:val="24"/>
          <w:szCs w:val="24"/>
        </w:rPr>
        <w:t xml:space="preserve"> Drejtorisë së Përgjithshme të Tatimeve, Bankës së Shqipërisë dhe Autoritetit të Mbikqyrjes Financiare.</w:t>
      </w:r>
    </w:p>
    <w:p w14:paraId="326E0697" w14:textId="77777777" w:rsidR="00CD1982" w:rsidRPr="00D15631" w:rsidRDefault="00CD1982" w:rsidP="00CD1982">
      <w:pPr>
        <w:pStyle w:val="BodyText"/>
        <w:spacing w:before="3" w:line="276" w:lineRule="auto"/>
        <w:jc w:val="both"/>
        <w:rPr>
          <w:rFonts w:ascii="Times New Roman" w:hAnsi="Times New Roman"/>
          <w:sz w:val="24"/>
          <w:szCs w:val="24"/>
        </w:rPr>
      </w:pPr>
      <w:r w:rsidRPr="00D15631">
        <w:rPr>
          <w:rFonts w:ascii="Times New Roman" w:hAnsi="Times New Roman"/>
        </w:rPr>
        <w:t>Ministria e Arsimit dhe Sportit, Ministria e Kulturës, Ministri i Shtetit për Mbrojtjen e Sipërmarrjes, Ministria për Evropën dhe Punët e Jashtme u shprehën dakord me projektligjin</w:t>
      </w:r>
      <w:r w:rsidRPr="00D15631">
        <w:t xml:space="preserve">. </w:t>
      </w:r>
    </w:p>
    <w:p w14:paraId="41FFA613" w14:textId="77777777" w:rsidR="00CD1982" w:rsidRPr="00D15631" w:rsidRDefault="00CD1982" w:rsidP="00CD1982">
      <w:pPr>
        <w:pStyle w:val="NormalWeb"/>
        <w:spacing w:after="0" w:afterAutospacing="0"/>
        <w:jc w:val="both"/>
      </w:pPr>
      <w:r w:rsidRPr="00D15631">
        <w:t>Ministria e Turizmit dhe Mjedisit u shpreh parimisht dakord, por paraqiti disa sugjerime të cilat u pasqyruan pjesërisht.</w:t>
      </w:r>
    </w:p>
    <w:p w14:paraId="079301DE" w14:textId="77777777" w:rsidR="00CD1982" w:rsidRPr="00D15631" w:rsidRDefault="00CD1982" w:rsidP="00CD1982">
      <w:pPr>
        <w:pStyle w:val="NormalWeb"/>
        <w:jc w:val="both"/>
        <w:rPr>
          <w:b/>
        </w:rPr>
      </w:pPr>
      <w:r w:rsidRPr="00D15631">
        <w:t xml:space="preserve">Ministria e Bujqësisë dhe Zhvillimit Rural u shpreh parimisht dakord me projektligjin, por paraqiti tre sugjerime nga të cilat </w:t>
      </w:r>
      <w:proofErr w:type="gramStart"/>
      <w:r w:rsidRPr="00D15631">
        <w:t>dy</w:t>
      </w:r>
      <w:proofErr w:type="gramEnd"/>
      <w:r w:rsidRPr="00D15631">
        <w:t xml:space="preserve"> sugjerimet e para u pranuan. </w:t>
      </w:r>
    </w:p>
    <w:p w14:paraId="2DBB68C2" w14:textId="77777777" w:rsidR="00CD1982" w:rsidRPr="00D15631" w:rsidRDefault="00CD1982" w:rsidP="00CD1982">
      <w:pPr>
        <w:pStyle w:val="NormalWeb"/>
        <w:jc w:val="both"/>
      </w:pPr>
      <w:r w:rsidRPr="00D15631">
        <w:t>Ministria e Drejtësisë paraqiti komente kryesisht të natyrës legjislative të cilat janë paqyruar në projektligj.</w:t>
      </w:r>
    </w:p>
    <w:p w14:paraId="09AE9C6B" w14:textId="77777777" w:rsidR="00CD1982" w:rsidRPr="00D15631" w:rsidRDefault="00CD1982" w:rsidP="00CD1982">
      <w:pPr>
        <w:pStyle w:val="NormalWeb"/>
        <w:spacing w:after="0" w:afterAutospacing="0"/>
        <w:jc w:val="both"/>
      </w:pPr>
      <w:r w:rsidRPr="00D15631">
        <w:t xml:space="preserve">Agjencia Shtetërore e Kadastrës u shpreh parimisht dakord me projektligjin, por paraqiti </w:t>
      </w:r>
      <w:proofErr w:type="gramStart"/>
      <w:r w:rsidRPr="00D15631">
        <w:t>dy</w:t>
      </w:r>
      <w:proofErr w:type="gramEnd"/>
      <w:r w:rsidRPr="00D15631">
        <w:t xml:space="preserve"> sugjerime.</w:t>
      </w:r>
    </w:p>
    <w:p w14:paraId="0AB3625B" w14:textId="77777777" w:rsidR="00CD1982" w:rsidRPr="00D15631" w:rsidRDefault="00CD1982" w:rsidP="00CD1982">
      <w:pPr>
        <w:pStyle w:val="NormalWeb"/>
        <w:jc w:val="both"/>
      </w:pPr>
      <w:r w:rsidRPr="00D15631">
        <w:t xml:space="preserve">Banka e Shqipërisë në parim është shprehur parimisht dakord, por paraqiti disa sugjerime të cilat u pasqyruan pjesërisht </w:t>
      </w:r>
    </w:p>
    <w:p w14:paraId="1ED0FA5A" w14:textId="77777777" w:rsidR="00CD1982" w:rsidRPr="00D15631" w:rsidRDefault="00CD1982" w:rsidP="00CD1982">
      <w:pPr>
        <w:pStyle w:val="NormalWeb"/>
        <w:jc w:val="both"/>
      </w:pPr>
      <w:r w:rsidRPr="00D15631">
        <w:t xml:space="preserve">Autoriteti i Mbikqyrjes Financiare paraqiti disa sugjerime, të cilat u pranuan dhe u reflektuan në këtë projektligj. </w:t>
      </w:r>
    </w:p>
    <w:p w14:paraId="52211880" w14:textId="77777777" w:rsidR="00CD1982" w:rsidRPr="00D15631" w:rsidRDefault="00CD1982" w:rsidP="00CD1982">
      <w:pPr>
        <w:rPr>
          <w:color w:val="auto"/>
          <w:szCs w:val="24"/>
        </w:rPr>
      </w:pPr>
      <w:r w:rsidRPr="00D15631">
        <w:rPr>
          <w:color w:val="auto"/>
          <w:szCs w:val="24"/>
        </w:rPr>
        <w:lastRenderedPageBreak/>
        <w:t>Në vijim, projektligji ju ridërgua për mendim nëpërmjet postës zyrtare dhe sistemit e-akte   Ministrisë se Bujqësisë dhe Zhvillimit Rural, Ministrisë së Turizmit dhe Mjedisit, Ministrisë së Drejtësisë dhe Agjensisë Shtetërore të Kadastrës më datë 07.10.2022.</w:t>
      </w:r>
    </w:p>
    <w:p w14:paraId="5AB5BD1E" w14:textId="77777777" w:rsidR="00CD1982" w:rsidRPr="00D15631" w:rsidRDefault="00CD1982" w:rsidP="00CD1982">
      <w:pPr>
        <w:rPr>
          <w:color w:val="auto"/>
          <w:szCs w:val="24"/>
        </w:rPr>
      </w:pPr>
    </w:p>
    <w:p w14:paraId="092500D8" w14:textId="77777777" w:rsidR="00CD1982" w:rsidRPr="00D15631" w:rsidRDefault="00CD1982" w:rsidP="00CD1982">
      <w:pPr>
        <w:rPr>
          <w:color w:val="auto"/>
          <w:szCs w:val="24"/>
        </w:rPr>
      </w:pPr>
      <w:r w:rsidRPr="00D15631">
        <w:rPr>
          <w:color w:val="auto"/>
          <w:szCs w:val="24"/>
        </w:rPr>
        <w:t xml:space="preserve">Ministria e Bujqësisë dhe Zhvillimit Rural, Ministria e Turizmit dhe Mjedisit u shprehën dakord me projektaktin. </w:t>
      </w:r>
    </w:p>
    <w:p w14:paraId="6B9E02E2" w14:textId="77777777" w:rsidR="00CD1982" w:rsidRPr="00D15631" w:rsidRDefault="00CD1982" w:rsidP="00CD1982">
      <w:pPr>
        <w:rPr>
          <w:color w:val="auto"/>
          <w:szCs w:val="24"/>
        </w:rPr>
      </w:pPr>
    </w:p>
    <w:p w14:paraId="27E17C95" w14:textId="77777777" w:rsidR="00CD1982" w:rsidRPr="00D15631" w:rsidRDefault="00CD1982" w:rsidP="00CD1982">
      <w:pPr>
        <w:rPr>
          <w:color w:val="auto"/>
          <w:szCs w:val="24"/>
        </w:rPr>
      </w:pPr>
      <w:r w:rsidRPr="00D15631">
        <w:rPr>
          <w:color w:val="auto"/>
          <w:szCs w:val="24"/>
        </w:rPr>
        <w:t>Ministria e Drejtësisë u shpreh dakord me projektligjin, por sugjeroi disa cështje të zbatimit të unifikuar të teknikës legjislative, të cilat janë reflektuar pjesërisht.</w:t>
      </w:r>
    </w:p>
    <w:p w14:paraId="107529F0" w14:textId="77777777" w:rsidR="00CD1982" w:rsidRPr="00D15631" w:rsidRDefault="00CD1982" w:rsidP="00CD1982">
      <w:pPr>
        <w:rPr>
          <w:color w:val="auto"/>
          <w:szCs w:val="24"/>
        </w:rPr>
      </w:pPr>
    </w:p>
    <w:p w14:paraId="79D68C70" w14:textId="77777777" w:rsidR="00CD1982" w:rsidRPr="00D15631" w:rsidRDefault="00CD1982" w:rsidP="00CD1982">
      <w:pPr>
        <w:rPr>
          <w:color w:val="auto"/>
          <w:szCs w:val="24"/>
        </w:rPr>
      </w:pPr>
      <w:r w:rsidRPr="00D15631">
        <w:rPr>
          <w:color w:val="auto"/>
          <w:szCs w:val="24"/>
        </w:rPr>
        <w:t>Agjensia Shtetërore e Kadastrës u shpreh dakord me projektaktin, por paraqiti dhe një sugjerim tjetër në lidhje me vjeljen e një komisioni nga ASHK në rolin e agjentit tatimor, sugjerim i cili nuk u pranua.</w:t>
      </w:r>
    </w:p>
    <w:p w14:paraId="36D6A3FE" w14:textId="77777777" w:rsidR="00CD1982" w:rsidRDefault="00CD1982" w:rsidP="00CD1982">
      <w:pPr>
        <w:ind w:left="0" w:firstLine="0"/>
        <w:rPr>
          <w:szCs w:val="24"/>
        </w:rPr>
      </w:pPr>
    </w:p>
    <w:p w14:paraId="635E1220" w14:textId="77777777" w:rsidR="00CD1982" w:rsidRDefault="00CD1982" w:rsidP="00CD1982">
      <w:pPr>
        <w:rPr>
          <w:szCs w:val="24"/>
        </w:rPr>
      </w:pPr>
      <w:r w:rsidRPr="00814BC5">
        <w:rPr>
          <w:szCs w:val="24"/>
        </w:rPr>
        <w:t xml:space="preserve">Komente/kontribut në konsultimet publike kanë dhënë </w:t>
      </w:r>
      <w:r>
        <w:rPr>
          <w:szCs w:val="24"/>
        </w:rPr>
        <w:t xml:space="preserve">Dhomat e Tregtisë dhe Shoqatat e Biznesit, </w:t>
      </w:r>
      <w:r w:rsidRPr="00814BC5">
        <w:rPr>
          <w:szCs w:val="24"/>
        </w:rPr>
        <w:t xml:space="preserve">më konkretisht: </w:t>
      </w:r>
    </w:p>
    <w:p w14:paraId="2AEA4113" w14:textId="77777777" w:rsidR="00CD1982" w:rsidRPr="00814BC5" w:rsidRDefault="00CD1982" w:rsidP="00CD1982">
      <w:pPr>
        <w:rPr>
          <w:szCs w:val="24"/>
        </w:rPr>
      </w:pPr>
    </w:p>
    <w:p w14:paraId="65AF966E" w14:textId="77777777" w:rsidR="00CD1982" w:rsidRPr="00814BC5" w:rsidRDefault="00CD1982" w:rsidP="00CD1982">
      <w:pPr>
        <w:rPr>
          <w:szCs w:val="24"/>
        </w:rPr>
      </w:pPr>
    </w:p>
    <w:p w14:paraId="1C2ADEF7" w14:textId="77777777" w:rsidR="00CD1982" w:rsidRPr="00814BC5" w:rsidRDefault="00CD1982" w:rsidP="00CD1982">
      <w:pPr>
        <w:pStyle w:val="ListParagraph"/>
        <w:numPr>
          <w:ilvl w:val="0"/>
          <w:numId w:val="23"/>
        </w:numPr>
        <w:tabs>
          <w:tab w:val="left" w:pos="720"/>
        </w:tabs>
        <w:spacing w:after="120"/>
        <w:ind w:right="0"/>
        <w:contextualSpacing w:val="0"/>
        <w:rPr>
          <w:szCs w:val="24"/>
        </w:rPr>
      </w:pPr>
      <w:r w:rsidRPr="000D19F0">
        <w:rPr>
          <w:szCs w:val="24"/>
        </w:rPr>
        <w:t>Dhoma e Tregtis</w:t>
      </w:r>
      <w:r>
        <w:rPr>
          <w:szCs w:val="24"/>
        </w:rPr>
        <w:t>ë</w:t>
      </w:r>
      <w:r w:rsidRPr="000D19F0">
        <w:rPr>
          <w:szCs w:val="24"/>
        </w:rPr>
        <w:t xml:space="preserve"> dhe Industris</w:t>
      </w:r>
      <w:r>
        <w:rPr>
          <w:szCs w:val="24"/>
        </w:rPr>
        <w:t>ë</w:t>
      </w:r>
      <w:r w:rsidRPr="000D19F0">
        <w:rPr>
          <w:szCs w:val="24"/>
        </w:rPr>
        <w:t xml:space="preserve"> Tiran</w:t>
      </w:r>
      <w:r>
        <w:rPr>
          <w:szCs w:val="24"/>
        </w:rPr>
        <w:t>ë</w:t>
      </w:r>
      <w:r w:rsidRPr="00814BC5">
        <w:rPr>
          <w:szCs w:val="24"/>
        </w:rPr>
        <w:t xml:space="preserve"> </w:t>
      </w:r>
    </w:p>
    <w:p w14:paraId="33B87DE0" w14:textId="77777777" w:rsidR="00CD1982" w:rsidRPr="00814BC5" w:rsidRDefault="00CD1982" w:rsidP="00CD1982">
      <w:pPr>
        <w:pStyle w:val="ListParagraph"/>
        <w:numPr>
          <w:ilvl w:val="0"/>
          <w:numId w:val="23"/>
        </w:numPr>
        <w:tabs>
          <w:tab w:val="left" w:pos="720"/>
        </w:tabs>
        <w:spacing w:after="120"/>
        <w:ind w:right="0"/>
        <w:contextualSpacing w:val="0"/>
        <w:rPr>
          <w:szCs w:val="24"/>
        </w:rPr>
      </w:pPr>
      <w:r w:rsidRPr="00814BC5">
        <w:rPr>
          <w:szCs w:val="24"/>
        </w:rPr>
        <w:t xml:space="preserve"> </w:t>
      </w:r>
      <w:r w:rsidRPr="000D19F0">
        <w:rPr>
          <w:szCs w:val="24"/>
        </w:rPr>
        <w:t>TRIAL STUDIO</w:t>
      </w:r>
    </w:p>
    <w:p w14:paraId="47C1D38A" w14:textId="77777777" w:rsidR="00CD1982" w:rsidRDefault="00CD1982" w:rsidP="00CD1982">
      <w:pPr>
        <w:pStyle w:val="ListParagraph"/>
        <w:numPr>
          <w:ilvl w:val="0"/>
          <w:numId w:val="23"/>
        </w:numPr>
        <w:tabs>
          <w:tab w:val="left" w:pos="720"/>
        </w:tabs>
        <w:spacing w:after="120"/>
        <w:ind w:right="0"/>
        <w:contextualSpacing w:val="0"/>
        <w:rPr>
          <w:szCs w:val="24"/>
        </w:rPr>
      </w:pPr>
      <w:r w:rsidRPr="00814BC5">
        <w:rPr>
          <w:szCs w:val="24"/>
        </w:rPr>
        <w:t xml:space="preserve"> </w:t>
      </w:r>
      <w:r>
        <w:rPr>
          <w:szCs w:val="24"/>
        </w:rPr>
        <w:t>Shoqata “Bashkimi Tregtar i Shqipërisë</w:t>
      </w:r>
    </w:p>
    <w:p w14:paraId="71DD34D0" w14:textId="77777777" w:rsidR="00CD1982" w:rsidRPr="008A1E63" w:rsidRDefault="00CD1982" w:rsidP="00CD1982">
      <w:pPr>
        <w:pStyle w:val="ListParagraph"/>
        <w:numPr>
          <w:ilvl w:val="0"/>
          <w:numId w:val="23"/>
        </w:numPr>
        <w:tabs>
          <w:tab w:val="left" w:pos="567"/>
          <w:tab w:val="left" w:pos="720"/>
        </w:tabs>
        <w:spacing w:after="120"/>
        <w:ind w:right="0"/>
        <w:contextualSpacing w:val="0"/>
        <w:rPr>
          <w:rFonts w:asciiTheme="minorHAnsi" w:hAnsiTheme="minorHAnsi" w:cstheme="minorHAnsi"/>
          <w:i/>
          <w:szCs w:val="24"/>
        </w:rPr>
      </w:pPr>
      <w:r>
        <w:rPr>
          <w:szCs w:val="24"/>
        </w:rPr>
        <w:t xml:space="preserve">    </w:t>
      </w:r>
      <w:r w:rsidRPr="001511D3">
        <w:rPr>
          <w:szCs w:val="24"/>
        </w:rPr>
        <w:t>Dhoma Amerikane e Tregtis</w:t>
      </w:r>
      <w:r>
        <w:rPr>
          <w:szCs w:val="24"/>
        </w:rPr>
        <w:t>ë</w:t>
      </w:r>
    </w:p>
    <w:p w14:paraId="4E400E0A" w14:textId="77777777" w:rsidR="00CD1982" w:rsidRPr="000C7311" w:rsidRDefault="00CD1982" w:rsidP="00CD1982">
      <w:pPr>
        <w:pStyle w:val="ListParagraph"/>
        <w:numPr>
          <w:ilvl w:val="0"/>
          <w:numId w:val="23"/>
        </w:numPr>
        <w:tabs>
          <w:tab w:val="left" w:pos="567"/>
          <w:tab w:val="left" w:pos="720"/>
        </w:tabs>
        <w:spacing w:after="120"/>
        <w:ind w:right="0"/>
        <w:contextualSpacing w:val="0"/>
        <w:rPr>
          <w:i/>
          <w:szCs w:val="24"/>
        </w:rPr>
      </w:pPr>
      <w:r>
        <w:t xml:space="preserve">     </w:t>
      </w:r>
      <w:r w:rsidRPr="00FD7861">
        <w:rPr>
          <w:szCs w:val="24"/>
        </w:rPr>
        <w:t>Shoqata Gjermane e Industris</w:t>
      </w:r>
      <w:r>
        <w:rPr>
          <w:szCs w:val="24"/>
        </w:rPr>
        <w:t>ë</w:t>
      </w:r>
      <w:r w:rsidRPr="00FD7861">
        <w:rPr>
          <w:szCs w:val="24"/>
        </w:rPr>
        <w:t xml:space="preserve"> dhe Tregtis</w:t>
      </w:r>
      <w:r>
        <w:rPr>
          <w:szCs w:val="24"/>
        </w:rPr>
        <w:t>ë</w:t>
      </w:r>
      <w:r w:rsidRPr="00FD7861">
        <w:rPr>
          <w:szCs w:val="24"/>
        </w:rPr>
        <w:t xml:space="preserve"> n</w:t>
      </w:r>
      <w:r>
        <w:rPr>
          <w:szCs w:val="24"/>
        </w:rPr>
        <w:t>ë</w:t>
      </w:r>
      <w:r w:rsidRPr="00FD7861">
        <w:rPr>
          <w:szCs w:val="24"/>
        </w:rPr>
        <w:t xml:space="preserve"> Shqip</w:t>
      </w:r>
      <w:r>
        <w:rPr>
          <w:szCs w:val="24"/>
        </w:rPr>
        <w:t>ë</w:t>
      </w:r>
      <w:r w:rsidRPr="00FD7861">
        <w:rPr>
          <w:szCs w:val="24"/>
        </w:rPr>
        <w:t>ri</w:t>
      </w:r>
    </w:p>
    <w:p w14:paraId="0A6786DA" w14:textId="77777777" w:rsidR="00CD1982" w:rsidRPr="00283FBC" w:rsidRDefault="00CD1982" w:rsidP="00CD1982">
      <w:pPr>
        <w:pStyle w:val="ListParagraph"/>
        <w:numPr>
          <w:ilvl w:val="0"/>
          <w:numId w:val="23"/>
        </w:numPr>
        <w:tabs>
          <w:tab w:val="left" w:pos="567"/>
          <w:tab w:val="left" w:pos="720"/>
        </w:tabs>
        <w:spacing w:after="120"/>
        <w:ind w:right="0"/>
        <w:contextualSpacing w:val="0"/>
        <w:rPr>
          <w:szCs w:val="24"/>
        </w:rPr>
      </w:pPr>
      <w:r>
        <w:rPr>
          <w:i/>
          <w:szCs w:val="24"/>
        </w:rPr>
        <w:t xml:space="preserve">     </w:t>
      </w:r>
      <w:r w:rsidRPr="00283FBC">
        <w:rPr>
          <w:szCs w:val="24"/>
        </w:rPr>
        <w:t>AL-TAX</w:t>
      </w:r>
    </w:p>
    <w:p w14:paraId="40AD1E48" w14:textId="77777777" w:rsidR="00CD1982" w:rsidRPr="001511D3" w:rsidRDefault="00CD1982" w:rsidP="00CD1982">
      <w:pPr>
        <w:pStyle w:val="ListParagraph"/>
        <w:tabs>
          <w:tab w:val="left" w:pos="720"/>
        </w:tabs>
        <w:ind w:firstLine="0"/>
        <w:rPr>
          <w:rFonts w:asciiTheme="minorHAnsi" w:hAnsiTheme="minorHAnsi" w:cstheme="minorHAnsi"/>
          <w:i/>
          <w:sz w:val="2"/>
          <w:szCs w:val="24"/>
        </w:rPr>
      </w:pPr>
    </w:p>
    <w:p w14:paraId="4C6F75C4" w14:textId="77777777" w:rsidR="00CD1982" w:rsidRPr="00663720" w:rsidRDefault="00CD1982" w:rsidP="00CD1982">
      <w:pPr>
        <w:rPr>
          <w:szCs w:val="24"/>
        </w:rPr>
      </w:pPr>
      <w:r w:rsidRPr="000E4BAD">
        <w:rPr>
          <w:szCs w:val="24"/>
        </w:rPr>
        <w:t xml:space="preserve">Kontribut kanë dhënë gjatë procesit të konsultimit dhe aktorë të tjerë në nivel qendror si </w:t>
      </w:r>
      <w:r>
        <w:rPr>
          <w:szCs w:val="24"/>
        </w:rPr>
        <w:t>m</w:t>
      </w:r>
      <w:r w:rsidRPr="000E4BAD">
        <w:rPr>
          <w:szCs w:val="24"/>
        </w:rPr>
        <w:t>inistrit</w:t>
      </w:r>
      <w:r>
        <w:rPr>
          <w:szCs w:val="24"/>
        </w:rPr>
        <w:t>ë</w:t>
      </w:r>
      <w:r w:rsidRPr="000E4BAD">
        <w:rPr>
          <w:szCs w:val="24"/>
        </w:rPr>
        <w:t xml:space="preserve"> e linj</w:t>
      </w:r>
      <w:r>
        <w:rPr>
          <w:szCs w:val="24"/>
        </w:rPr>
        <w:t>ë</w:t>
      </w:r>
      <w:r w:rsidRPr="000E4BAD">
        <w:rPr>
          <w:szCs w:val="24"/>
        </w:rPr>
        <w:t>s dhe institucione t</w:t>
      </w:r>
      <w:r>
        <w:rPr>
          <w:szCs w:val="24"/>
        </w:rPr>
        <w:t>ë</w:t>
      </w:r>
      <w:r w:rsidRPr="000E4BAD">
        <w:rPr>
          <w:szCs w:val="24"/>
        </w:rPr>
        <w:t xml:space="preserve"> tjera si </w:t>
      </w:r>
      <w:r w:rsidRPr="00663720">
        <w:rPr>
          <w:szCs w:val="24"/>
        </w:rPr>
        <w:t>Agjensisë Shtetërore të Kadastrës</w:t>
      </w:r>
      <w:r>
        <w:rPr>
          <w:szCs w:val="24"/>
        </w:rPr>
        <w:t>, Banka e Shqipërisë.</w:t>
      </w:r>
    </w:p>
    <w:p w14:paraId="1F2EF3D6" w14:textId="77777777" w:rsidR="00877474" w:rsidRDefault="00877474" w:rsidP="00F037D1">
      <w:pPr>
        <w:tabs>
          <w:tab w:val="left" w:pos="7552"/>
        </w:tabs>
        <w:ind w:left="0" w:firstLine="0"/>
        <w:rPr>
          <w:i/>
          <w:szCs w:val="24"/>
        </w:rPr>
      </w:pPr>
    </w:p>
    <w:p w14:paraId="674D1236" w14:textId="77777777" w:rsidR="00877474" w:rsidRDefault="00877474" w:rsidP="00C224AF">
      <w:pPr>
        <w:tabs>
          <w:tab w:val="left" w:pos="7552"/>
        </w:tabs>
        <w:ind w:left="0" w:firstLine="0"/>
        <w:rPr>
          <w:szCs w:val="24"/>
        </w:rPr>
      </w:pPr>
    </w:p>
    <w:p w14:paraId="12C087AC" w14:textId="7813FC38" w:rsidR="00C224AF" w:rsidRPr="00CD1982" w:rsidRDefault="00D15631" w:rsidP="000A57EE">
      <w:pPr>
        <w:pStyle w:val="ListParagraph"/>
        <w:numPr>
          <w:ilvl w:val="0"/>
          <w:numId w:val="25"/>
        </w:numPr>
        <w:tabs>
          <w:tab w:val="left" w:pos="7552"/>
        </w:tabs>
        <w:rPr>
          <w:i/>
          <w:szCs w:val="24"/>
        </w:rPr>
      </w:pPr>
      <w:r>
        <w:rPr>
          <w:szCs w:val="24"/>
        </w:rPr>
        <w:t>Për p</w:t>
      </w:r>
      <w:r w:rsidR="00877474" w:rsidRPr="000A57EE">
        <w:rPr>
          <w:szCs w:val="24"/>
        </w:rPr>
        <w:t>rojektligji</w:t>
      </w:r>
      <w:r>
        <w:rPr>
          <w:szCs w:val="24"/>
        </w:rPr>
        <w:t>n</w:t>
      </w:r>
      <w:r w:rsidR="00877474" w:rsidRPr="000A57EE">
        <w:rPr>
          <w:szCs w:val="24"/>
        </w:rPr>
        <w:t xml:space="preserve"> “Për disa shtesa dhe ndryshime në ligjin nr. 9634, datë 30.10.2006, “Për insp</w:t>
      </w:r>
      <w:r w:rsidR="00C224AF">
        <w:rPr>
          <w:szCs w:val="24"/>
        </w:rPr>
        <w:t>ektimin</w:t>
      </w:r>
      <w:r w:rsidR="00F037D1">
        <w:rPr>
          <w:szCs w:val="24"/>
        </w:rPr>
        <w:t xml:space="preserve"> e punës”, të ndryshuar, ka patur 1 palë të interesuar, Institucion publike.</w:t>
      </w:r>
    </w:p>
    <w:p w14:paraId="7DCEFD3B" w14:textId="77777777" w:rsidR="00CD1982" w:rsidRDefault="00CD1982" w:rsidP="00CD1982">
      <w:pPr>
        <w:pStyle w:val="ListParagraph"/>
        <w:tabs>
          <w:tab w:val="left" w:pos="7552"/>
        </w:tabs>
        <w:ind w:left="360" w:firstLine="0"/>
        <w:rPr>
          <w:szCs w:val="24"/>
        </w:rPr>
      </w:pPr>
    </w:p>
    <w:p w14:paraId="0A4F0A59" w14:textId="77777777" w:rsidR="00CD1982" w:rsidRPr="00F92242" w:rsidRDefault="00CD1982" w:rsidP="00CD1982">
      <w:pPr>
        <w:tabs>
          <w:tab w:val="left" w:pos="7552"/>
        </w:tabs>
        <w:rPr>
          <w:i/>
          <w:szCs w:val="24"/>
        </w:rPr>
      </w:pPr>
      <w:proofErr w:type="gramStart"/>
      <w:r w:rsidRPr="00F92242">
        <w:rPr>
          <w:szCs w:val="24"/>
        </w:rPr>
        <w:t>Ky</w:t>
      </w:r>
      <w:proofErr w:type="gramEnd"/>
      <w:r w:rsidRPr="00F92242">
        <w:rPr>
          <w:szCs w:val="24"/>
        </w:rPr>
        <w:t xml:space="preserve"> projektligj është dërguar për mendim në Ministrinë e Drejtësisë, nëpërmjët postës zyrtare dhe sistemit të e-akteve. Komentet e sjella nga Ministria e Drejtësisë janë reflektuar në projektligjin përkatës.</w:t>
      </w:r>
    </w:p>
    <w:p w14:paraId="413A7081" w14:textId="77777777" w:rsidR="00CD1982" w:rsidRPr="002A2945" w:rsidRDefault="00CD1982" w:rsidP="00CD1982">
      <w:pPr>
        <w:ind w:left="0" w:firstLine="0"/>
        <w:rPr>
          <w:color w:val="FF0000"/>
          <w:szCs w:val="24"/>
        </w:rPr>
      </w:pPr>
    </w:p>
    <w:p w14:paraId="79FAD782" w14:textId="77777777" w:rsidR="00CD1982" w:rsidRPr="00EA24D8" w:rsidRDefault="00CD1982" w:rsidP="00CD1982">
      <w:pPr>
        <w:ind w:left="0" w:firstLine="0"/>
        <w:rPr>
          <w:bCs/>
          <w:szCs w:val="24"/>
          <w:lang w:val="sq-AL"/>
        </w:rPr>
      </w:pPr>
      <w:r w:rsidRPr="00EA24D8">
        <w:rPr>
          <w:bCs/>
          <w:szCs w:val="24"/>
          <w:lang w:val="sq-AL"/>
        </w:rPr>
        <w:t xml:space="preserve">Audienca e synuar në konsultimin e këtij projekligji përfshin personat ekspertë në fushën e tregut të punës dhe të inspektimeve. </w:t>
      </w:r>
    </w:p>
    <w:p w14:paraId="272A7D7B" w14:textId="77777777" w:rsidR="00CD1982" w:rsidRPr="00EA24D8" w:rsidRDefault="00CD1982" w:rsidP="00CD1982">
      <w:pPr>
        <w:ind w:left="0" w:firstLine="0"/>
        <w:rPr>
          <w:bCs/>
          <w:szCs w:val="24"/>
          <w:lang w:val="sq-AL"/>
        </w:rPr>
      </w:pPr>
      <w:r w:rsidRPr="00EA24D8">
        <w:rPr>
          <w:bCs/>
          <w:szCs w:val="24"/>
          <w:lang w:val="sq-AL"/>
        </w:rPr>
        <w:t xml:space="preserve">Nga procesi i konsultimit nuk rezultoi ndonjë person i interesuar i cili të shprehej në lidhje me projektligjin. Në rregjistrin elektronik të konsultimit nuk pati komente për këtë projektligj, dhe gjithashtu nuk u përcoll ndonjë koment, sugjerim, apo kërkesë për sqarim nëpërmjet komunikimit elektronik apo atij postar. </w:t>
      </w:r>
    </w:p>
    <w:p w14:paraId="241C96DA" w14:textId="77777777" w:rsidR="00CD1982" w:rsidRPr="00E60450" w:rsidRDefault="00CD1982" w:rsidP="00CD1982">
      <w:pPr>
        <w:ind w:left="360"/>
        <w:rPr>
          <w:rFonts w:asciiTheme="minorHAnsi" w:hAnsiTheme="minorHAnsi" w:cstheme="minorHAnsi"/>
          <w:szCs w:val="24"/>
        </w:rPr>
      </w:pPr>
    </w:p>
    <w:p w14:paraId="77D3E163" w14:textId="77777777" w:rsidR="00CD1982" w:rsidRPr="00EA24D8" w:rsidRDefault="00CD1982" w:rsidP="00CD1982">
      <w:pPr>
        <w:tabs>
          <w:tab w:val="left" w:pos="7552"/>
        </w:tabs>
        <w:ind w:left="0" w:firstLine="0"/>
        <w:rPr>
          <w:szCs w:val="24"/>
        </w:rPr>
      </w:pPr>
      <w:r w:rsidRPr="00EA24D8">
        <w:rPr>
          <w:szCs w:val="24"/>
          <w:lang w:val="sq-AL"/>
        </w:rPr>
        <w:t>Në zbatim të Urdhrit nr. 128, datë 19.4.2022, “</w:t>
      </w:r>
      <w:r w:rsidRPr="00EA24D8">
        <w:rPr>
          <w:i/>
          <w:szCs w:val="24"/>
          <w:lang w:val="sq-AL"/>
        </w:rPr>
        <w:t>Për ngritjen e grupit të punës, për vlerësimin e kuadrit ligjor në fuqi dhe propozimet e mundshme për hartimin e nismave ligjore që lidhen me ashpërsimin e gjobave dhe masave kundër evazionit fiskal të shoqërive të biznesit të madh dhe mbrojtjen e denoncuesve të informalitetit</w:t>
      </w:r>
      <w:r w:rsidRPr="00EA24D8">
        <w:rPr>
          <w:szCs w:val="24"/>
          <w:lang w:val="sq-AL"/>
        </w:rPr>
        <w:t xml:space="preserve">”, </w:t>
      </w:r>
      <w:r w:rsidRPr="00EA24D8">
        <w:rPr>
          <w:szCs w:val="24"/>
        </w:rPr>
        <w:t>është hartuar drafti i projektvendimit për propozimin e projektligjit “Për disa shtesa dhe ndryshime në ligjin nr. 9634, datë 30.10.20</w:t>
      </w:r>
      <w:r>
        <w:rPr>
          <w:szCs w:val="24"/>
        </w:rPr>
        <w:t>06</w:t>
      </w:r>
      <w:proofErr w:type="gramStart"/>
      <w:r>
        <w:rPr>
          <w:szCs w:val="24"/>
        </w:rPr>
        <w:t>,“</w:t>
      </w:r>
      <w:proofErr w:type="gramEnd"/>
      <w:r>
        <w:rPr>
          <w:szCs w:val="24"/>
        </w:rPr>
        <w:t>Për inspektimin e punës”, të</w:t>
      </w:r>
      <w:r w:rsidRPr="00EA24D8">
        <w:rPr>
          <w:szCs w:val="24"/>
        </w:rPr>
        <w:t xml:space="preserve"> ndryshuar.</w:t>
      </w:r>
    </w:p>
    <w:p w14:paraId="167A9C03" w14:textId="77777777" w:rsidR="00CD1982" w:rsidRDefault="00CD1982" w:rsidP="00CD1982">
      <w:pPr>
        <w:tabs>
          <w:tab w:val="left" w:pos="7552"/>
        </w:tabs>
        <w:ind w:left="360"/>
        <w:rPr>
          <w:szCs w:val="24"/>
        </w:rPr>
      </w:pPr>
      <w:r w:rsidRPr="00EA24D8">
        <w:rPr>
          <w:szCs w:val="24"/>
        </w:rPr>
        <w:lastRenderedPageBreak/>
        <w:t xml:space="preserve"> </w:t>
      </w:r>
    </w:p>
    <w:p w14:paraId="78BFDB1B" w14:textId="77777777" w:rsidR="00CD1982" w:rsidRPr="00EA24D8" w:rsidRDefault="00CD1982" w:rsidP="00CD1982">
      <w:pPr>
        <w:tabs>
          <w:tab w:val="left" w:pos="7552"/>
        </w:tabs>
        <w:ind w:left="360"/>
        <w:rPr>
          <w:szCs w:val="24"/>
        </w:rPr>
      </w:pPr>
      <w:r w:rsidRPr="00EA24D8">
        <w:rPr>
          <w:szCs w:val="24"/>
        </w:rPr>
        <w:t>N</w:t>
      </w:r>
      <w:r>
        <w:rPr>
          <w:szCs w:val="24"/>
        </w:rPr>
        <w:t xml:space="preserve">ë këtë grup </w:t>
      </w:r>
      <w:proofErr w:type="gramStart"/>
      <w:r>
        <w:rPr>
          <w:szCs w:val="24"/>
        </w:rPr>
        <w:t>pune  morrën</w:t>
      </w:r>
      <w:proofErr w:type="gramEnd"/>
      <w:r>
        <w:rPr>
          <w:szCs w:val="24"/>
        </w:rPr>
        <w:t xml:space="preserve"> pjesë:</w:t>
      </w:r>
    </w:p>
    <w:p w14:paraId="7345879A" w14:textId="77777777" w:rsidR="00CD1982" w:rsidRPr="00EA24D8" w:rsidRDefault="00CD1982" w:rsidP="00CD1982">
      <w:pPr>
        <w:tabs>
          <w:tab w:val="left" w:pos="7552"/>
        </w:tabs>
        <w:ind w:left="360"/>
        <w:rPr>
          <w:i/>
          <w:szCs w:val="24"/>
        </w:rPr>
      </w:pPr>
      <w:r w:rsidRPr="00EA24D8">
        <w:rPr>
          <w:i/>
          <w:szCs w:val="24"/>
        </w:rPr>
        <w:t>-Ministria e Financave dhe Ekonomise (MFE);</w:t>
      </w:r>
    </w:p>
    <w:p w14:paraId="4D701542" w14:textId="77777777" w:rsidR="00CD1982" w:rsidRPr="00EA24D8" w:rsidRDefault="00CD1982" w:rsidP="00CD1982">
      <w:pPr>
        <w:tabs>
          <w:tab w:val="left" w:pos="7552"/>
        </w:tabs>
        <w:ind w:left="360"/>
        <w:rPr>
          <w:i/>
          <w:szCs w:val="24"/>
        </w:rPr>
      </w:pPr>
      <w:r w:rsidRPr="00EA24D8">
        <w:rPr>
          <w:i/>
          <w:szCs w:val="24"/>
        </w:rPr>
        <w:t>-</w:t>
      </w:r>
      <w:r>
        <w:rPr>
          <w:i/>
          <w:szCs w:val="24"/>
        </w:rPr>
        <w:t xml:space="preserve">Inspektorati </w:t>
      </w:r>
      <w:proofErr w:type="gramStart"/>
      <w:r>
        <w:rPr>
          <w:i/>
          <w:szCs w:val="24"/>
        </w:rPr>
        <w:t>Shtetë</w:t>
      </w:r>
      <w:r w:rsidRPr="00EA24D8">
        <w:rPr>
          <w:i/>
          <w:szCs w:val="24"/>
        </w:rPr>
        <w:t>ror  i</w:t>
      </w:r>
      <w:proofErr w:type="gramEnd"/>
      <w:r>
        <w:rPr>
          <w:i/>
          <w:szCs w:val="24"/>
        </w:rPr>
        <w:t xml:space="preserve"> Punë</w:t>
      </w:r>
      <w:r w:rsidRPr="00EA24D8">
        <w:rPr>
          <w:i/>
          <w:szCs w:val="24"/>
        </w:rPr>
        <w:t xml:space="preserve">s dhe </w:t>
      </w:r>
      <w:r>
        <w:rPr>
          <w:i/>
          <w:szCs w:val="24"/>
        </w:rPr>
        <w:t>Shë</w:t>
      </w:r>
      <w:r w:rsidRPr="00EA24D8">
        <w:rPr>
          <w:i/>
          <w:szCs w:val="24"/>
        </w:rPr>
        <w:t xml:space="preserve">rbimeve </w:t>
      </w:r>
      <w:r>
        <w:rPr>
          <w:i/>
          <w:szCs w:val="24"/>
        </w:rPr>
        <w:t>Shoqë</w:t>
      </w:r>
      <w:r w:rsidRPr="00EA24D8">
        <w:rPr>
          <w:i/>
          <w:szCs w:val="24"/>
        </w:rPr>
        <w:t>rore  (ISHPSHSH);</w:t>
      </w:r>
    </w:p>
    <w:p w14:paraId="5FEC579F" w14:textId="77777777" w:rsidR="00CD1982" w:rsidRPr="00EA24D8" w:rsidRDefault="00CD1982" w:rsidP="00CD1982">
      <w:pPr>
        <w:tabs>
          <w:tab w:val="left" w:pos="7552"/>
        </w:tabs>
        <w:ind w:left="360"/>
        <w:rPr>
          <w:i/>
          <w:szCs w:val="24"/>
        </w:rPr>
      </w:pPr>
      <w:r w:rsidRPr="00EA24D8">
        <w:rPr>
          <w:i/>
          <w:szCs w:val="24"/>
        </w:rPr>
        <w:t>-</w:t>
      </w:r>
      <w:r>
        <w:rPr>
          <w:i/>
          <w:szCs w:val="24"/>
        </w:rPr>
        <w:t>Drejtoria e Pë</w:t>
      </w:r>
      <w:r w:rsidRPr="00EA24D8">
        <w:rPr>
          <w:i/>
          <w:szCs w:val="24"/>
        </w:rPr>
        <w:t>rgjithshme e Tatimeve (DPT);</w:t>
      </w:r>
    </w:p>
    <w:p w14:paraId="08EA5604" w14:textId="77777777" w:rsidR="00CD1982" w:rsidRPr="00EA24D8" w:rsidRDefault="00CD1982" w:rsidP="00CD1982">
      <w:pPr>
        <w:tabs>
          <w:tab w:val="left" w:pos="7552"/>
        </w:tabs>
        <w:ind w:left="360"/>
        <w:rPr>
          <w:i/>
          <w:szCs w:val="24"/>
        </w:rPr>
      </w:pPr>
    </w:p>
    <w:p w14:paraId="08D5BA0C" w14:textId="77777777" w:rsidR="00CD1982" w:rsidRPr="00C224AF" w:rsidRDefault="00CD1982" w:rsidP="00CD1982">
      <w:pPr>
        <w:pStyle w:val="ListParagraph"/>
        <w:tabs>
          <w:tab w:val="left" w:pos="7552"/>
        </w:tabs>
        <w:ind w:left="360" w:firstLine="0"/>
        <w:rPr>
          <w:i/>
          <w:szCs w:val="24"/>
        </w:rPr>
      </w:pPr>
    </w:p>
    <w:p w14:paraId="75FD5D7E" w14:textId="77777777" w:rsidR="00877474" w:rsidRPr="00EA24D8" w:rsidRDefault="00877474" w:rsidP="00F037D1">
      <w:pPr>
        <w:tabs>
          <w:tab w:val="left" w:pos="7552"/>
        </w:tabs>
        <w:ind w:left="0" w:firstLine="0"/>
        <w:rPr>
          <w:i/>
          <w:szCs w:val="24"/>
        </w:rPr>
      </w:pPr>
    </w:p>
    <w:p w14:paraId="13F89985" w14:textId="77777777" w:rsidR="00877474" w:rsidRDefault="00877474" w:rsidP="00877474">
      <w:pPr>
        <w:tabs>
          <w:tab w:val="left" w:pos="7552"/>
        </w:tabs>
        <w:rPr>
          <w:i/>
          <w:szCs w:val="24"/>
        </w:rPr>
      </w:pPr>
    </w:p>
    <w:p w14:paraId="432648C6" w14:textId="7AFE65E1" w:rsidR="003F788C" w:rsidRPr="00CD1982" w:rsidRDefault="00C224AF" w:rsidP="000A57EE">
      <w:pPr>
        <w:pStyle w:val="ListParagraph"/>
        <w:numPr>
          <w:ilvl w:val="0"/>
          <w:numId w:val="25"/>
        </w:numPr>
        <w:tabs>
          <w:tab w:val="left" w:pos="7552"/>
        </w:tabs>
        <w:rPr>
          <w:i/>
          <w:color w:val="FF0000"/>
          <w:szCs w:val="24"/>
        </w:rPr>
      </w:pPr>
      <w:r>
        <w:rPr>
          <w:bCs/>
          <w:szCs w:val="24"/>
          <w:lang w:val="sq-AL"/>
        </w:rPr>
        <w:t>P</w:t>
      </w:r>
      <w:r w:rsidR="00877474" w:rsidRPr="000A57EE">
        <w:rPr>
          <w:bCs/>
          <w:szCs w:val="24"/>
          <w:lang w:val="sq-AL"/>
        </w:rPr>
        <w:t>rojektvendimi “Për miratimin e Strategjisë Afatmesme të M</w:t>
      </w:r>
      <w:r w:rsidR="00F037D1">
        <w:rPr>
          <w:bCs/>
          <w:szCs w:val="24"/>
          <w:lang w:val="sq-AL"/>
        </w:rPr>
        <w:t xml:space="preserve">enaxhimit të Borxhit 2022-2026”, </w:t>
      </w:r>
      <w:r w:rsidR="00F037D1">
        <w:rPr>
          <w:szCs w:val="24"/>
        </w:rPr>
        <w:t xml:space="preserve">ka patur 3 palë të interesuara, </w:t>
      </w:r>
      <w:r w:rsidR="00F037D1" w:rsidRPr="00D15631">
        <w:rPr>
          <w:bCs/>
          <w:color w:val="auto"/>
          <w:szCs w:val="24"/>
          <w:lang w:val="sq-AL"/>
        </w:rPr>
        <w:t>Banka e Shqipërisë</w:t>
      </w:r>
      <w:r w:rsidR="00F037D1">
        <w:rPr>
          <w:szCs w:val="24"/>
        </w:rPr>
        <w:t xml:space="preserve"> </w:t>
      </w:r>
      <w:r w:rsidR="00F037D1" w:rsidRPr="00D15631">
        <w:rPr>
          <w:bCs/>
          <w:color w:val="auto"/>
          <w:szCs w:val="24"/>
          <w:lang w:val="sq-AL"/>
        </w:rPr>
        <w:t>Agjencia Shtetërore e Programit Stratetegjik dhe Koordinimit të Ndihmës</w:t>
      </w:r>
      <w:r w:rsidR="00F037D1">
        <w:rPr>
          <w:bCs/>
          <w:color w:val="auto"/>
          <w:szCs w:val="24"/>
          <w:lang w:val="sq-AL"/>
        </w:rPr>
        <w:t xml:space="preserve"> dhe </w:t>
      </w:r>
      <w:r w:rsidR="00F037D1">
        <w:rPr>
          <w:szCs w:val="24"/>
        </w:rPr>
        <w:t xml:space="preserve"> </w:t>
      </w:r>
      <w:r w:rsidR="00F037D1" w:rsidRPr="00D15631">
        <w:rPr>
          <w:bCs/>
          <w:color w:val="auto"/>
          <w:szCs w:val="24"/>
          <w:lang w:val="sq-AL"/>
        </w:rPr>
        <w:t>Banka Botërore</w:t>
      </w:r>
      <w:r w:rsidR="007A36C6">
        <w:rPr>
          <w:bCs/>
          <w:color w:val="auto"/>
          <w:szCs w:val="24"/>
          <w:lang w:val="sq-AL"/>
        </w:rPr>
        <w:t xml:space="preserve"> dhe 2 institucione publike</w:t>
      </w:r>
      <w:r w:rsidR="00F037D1">
        <w:rPr>
          <w:szCs w:val="24"/>
        </w:rPr>
        <w:t>.</w:t>
      </w:r>
    </w:p>
    <w:p w14:paraId="20E869FA" w14:textId="77777777" w:rsidR="00CD1982" w:rsidRDefault="00CD1982" w:rsidP="00CD1982">
      <w:pPr>
        <w:tabs>
          <w:tab w:val="left" w:pos="7552"/>
        </w:tabs>
        <w:ind w:left="0" w:firstLine="0"/>
        <w:rPr>
          <w:i/>
          <w:color w:val="FF0000"/>
          <w:szCs w:val="24"/>
        </w:rPr>
      </w:pPr>
    </w:p>
    <w:p w14:paraId="1617B08B" w14:textId="77777777" w:rsidR="00CD1982" w:rsidRPr="00C749AC" w:rsidRDefault="00CD1982" w:rsidP="00C749AC">
      <w:pPr>
        <w:tabs>
          <w:tab w:val="left" w:pos="7552"/>
        </w:tabs>
        <w:rPr>
          <w:bCs/>
          <w:szCs w:val="24"/>
          <w:lang w:val="sq-AL"/>
        </w:rPr>
      </w:pPr>
      <w:r w:rsidRPr="00C749AC">
        <w:rPr>
          <w:bCs/>
          <w:szCs w:val="24"/>
          <w:lang w:val="sq-AL"/>
        </w:rPr>
        <w:t xml:space="preserve">Ky projektvendim u dërgua për mendim pranë Ministrisë së Drejtësisë më datë 06.06.2022 nëpërmjet sistemit E-akte, e cila u përgjigj më datë 13.06.2022, nëpërmjet sistemit E-akte. Ministria e Drejtësisë u shpreh dakord për përmbajtjen e Projektvendimit. </w:t>
      </w:r>
    </w:p>
    <w:p w14:paraId="25DC8FA7" w14:textId="77777777" w:rsidR="00CD1982" w:rsidRDefault="00CD1982" w:rsidP="00CD1982">
      <w:pPr>
        <w:pStyle w:val="ListParagraph"/>
        <w:tabs>
          <w:tab w:val="left" w:pos="7552"/>
        </w:tabs>
        <w:ind w:left="360" w:firstLine="0"/>
        <w:rPr>
          <w:bCs/>
          <w:szCs w:val="24"/>
          <w:lang w:val="sq-AL"/>
        </w:rPr>
      </w:pPr>
    </w:p>
    <w:p w14:paraId="197FB444" w14:textId="77777777" w:rsidR="00CD1982" w:rsidRPr="00D15631" w:rsidRDefault="00CD1982" w:rsidP="00CD1982">
      <w:pPr>
        <w:ind w:left="0" w:firstLine="0"/>
        <w:rPr>
          <w:bCs/>
          <w:color w:val="auto"/>
          <w:szCs w:val="24"/>
          <w:lang w:val="sq-AL"/>
        </w:rPr>
      </w:pPr>
      <w:r w:rsidRPr="00D15631">
        <w:rPr>
          <w:bCs/>
          <w:color w:val="auto"/>
          <w:szCs w:val="24"/>
          <w:lang w:val="sq-AL"/>
        </w:rPr>
        <w:t>Palët e interesuara kishin mundësinë të postonin komente në Rregjistrin Elektronik për Njoftimet dhe Konsultimet Publike. Palët e interesuara/publiku në konsultimin e këtij projektvendimi mund të komunikonin me anë të postës normale ose asaj elektronike.</w:t>
      </w:r>
    </w:p>
    <w:p w14:paraId="533349D4" w14:textId="77777777" w:rsidR="00CD1982" w:rsidRPr="00D15631" w:rsidRDefault="00CD1982" w:rsidP="00CD1982">
      <w:pPr>
        <w:ind w:left="360"/>
        <w:rPr>
          <w:bCs/>
          <w:color w:val="auto"/>
          <w:szCs w:val="24"/>
          <w:lang w:val="sq-AL"/>
        </w:rPr>
      </w:pPr>
    </w:p>
    <w:p w14:paraId="71A41B89" w14:textId="77777777" w:rsidR="00CD1982" w:rsidRPr="00D15631" w:rsidRDefault="00CD1982" w:rsidP="00CD1982">
      <w:pPr>
        <w:ind w:left="0" w:firstLine="0"/>
        <w:rPr>
          <w:bCs/>
          <w:color w:val="auto"/>
          <w:szCs w:val="24"/>
          <w:lang w:val="sq-AL"/>
        </w:rPr>
      </w:pPr>
      <w:r w:rsidRPr="00D15631">
        <w:rPr>
          <w:bCs/>
          <w:color w:val="auto"/>
          <w:szCs w:val="24"/>
          <w:lang w:val="sq-AL"/>
        </w:rPr>
        <w:t>Strategjia Afatmesme e Menaxhimit të Borxhit publik u dërgua për komente, nëpërmjet postës zyrtare më datë 03.06.2022 pranë Bankës së Shqipërisë e cila u përgjigj nëpërmjet postës zyrtare më datë 30.06.2022. Komentet e sjella nga Banka e Shqipërisë, u reflektuan në dokumentin e Strategjisë.</w:t>
      </w:r>
    </w:p>
    <w:p w14:paraId="3FC14896" w14:textId="77777777" w:rsidR="00CD1982" w:rsidRPr="00D15631" w:rsidRDefault="00CD1982" w:rsidP="00CD1982">
      <w:pPr>
        <w:ind w:left="360"/>
        <w:rPr>
          <w:bCs/>
          <w:color w:val="auto"/>
          <w:szCs w:val="24"/>
          <w:lang w:val="sq-AL"/>
        </w:rPr>
      </w:pPr>
    </w:p>
    <w:p w14:paraId="750A7908" w14:textId="77777777" w:rsidR="00CD1982" w:rsidRPr="00D15631" w:rsidRDefault="00CD1982" w:rsidP="00CD1982">
      <w:pPr>
        <w:ind w:left="0" w:firstLine="0"/>
        <w:rPr>
          <w:bCs/>
          <w:color w:val="auto"/>
          <w:szCs w:val="24"/>
          <w:lang w:val="sq-AL"/>
        </w:rPr>
      </w:pPr>
      <w:r w:rsidRPr="00D15631">
        <w:rPr>
          <w:bCs/>
          <w:color w:val="auto"/>
          <w:szCs w:val="24"/>
          <w:lang w:val="sq-AL"/>
        </w:rPr>
        <w:t>Projektvendimi “Për miratimin e Strategjisë Afatmesme të Menaxhimit të Borxhit 2022-2026”, u dërgua për mendim pranë Agjencisë Shtetërore të Programit Stratetegjik dhe Koordinimit të Ndihmës nëpërmjet postës elektronike më datë 06.06.2022, e cila u përgjigj më datë 29.06.2022 nëpërmjet postës zyrtare. Agjencia Shtetërore e Programit Stratetegjik dhe Koordinimit të Ndihmës, u shpreh dakord për përmbajtjen e Projektvendimit.</w:t>
      </w:r>
    </w:p>
    <w:p w14:paraId="2DD2203E" w14:textId="77777777" w:rsidR="00CD1982" w:rsidRPr="00D15631" w:rsidRDefault="00CD1982" w:rsidP="00CD1982">
      <w:pPr>
        <w:ind w:left="360"/>
        <w:rPr>
          <w:bCs/>
          <w:color w:val="auto"/>
          <w:szCs w:val="24"/>
          <w:lang w:val="sq-AL"/>
        </w:rPr>
      </w:pPr>
    </w:p>
    <w:p w14:paraId="712BB992" w14:textId="77777777" w:rsidR="00CD1982" w:rsidRPr="00D15631" w:rsidRDefault="00CD1982" w:rsidP="00CD1982">
      <w:pPr>
        <w:ind w:left="0" w:firstLine="0"/>
        <w:rPr>
          <w:bCs/>
          <w:color w:val="auto"/>
          <w:szCs w:val="24"/>
          <w:lang w:val="sq-AL"/>
        </w:rPr>
      </w:pPr>
      <w:r w:rsidRPr="00D15631">
        <w:rPr>
          <w:bCs/>
          <w:color w:val="auto"/>
          <w:szCs w:val="24"/>
          <w:lang w:val="sq-AL"/>
        </w:rPr>
        <w:t>Gjithashtu, Strategjia Afatemesme e Menaxhimit te Borxhit 2022-2026 duke qene se është një dokument teknik i cili ka një ndikim të rëndësishëm në realizimin e huamarrjes në përputhje me nevojat buxhetore të parashikuara në ligjin e buxhetit, si edhe në ruajtjen e balancës ndërmjet kostos dhe rreziqeve që lidhen me borxhin, u diskutua me disa nga drejtoritë relevante brenda MFE, si edhe u konsultua dhe me Bankën Botërore, në një mision të kërkuar posacërisht për asistencë në hartimin e Strategjisë Afatmesme të Menaxhimit të Borxhit. Misioni i ngritur nga Banka Botërore për asistencë në hartimin e Strategjisë Afatmesme të Menaxhimit të Borxhit, u kërkua nga MFE dhe zgjati një javë, nga data 15.03.2022 deri më 24.03.2022.</w:t>
      </w:r>
    </w:p>
    <w:p w14:paraId="357B0815" w14:textId="77777777" w:rsidR="00CD1982" w:rsidRPr="00D15631" w:rsidRDefault="00CD1982" w:rsidP="00CD1982">
      <w:pPr>
        <w:ind w:left="360"/>
        <w:rPr>
          <w:bCs/>
          <w:color w:val="auto"/>
          <w:szCs w:val="24"/>
          <w:lang w:val="sq-AL"/>
        </w:rPr>
      </w:pPr>
    </w:p>
    <w:p w14:paraId="4BF1D2CA" w14:textId="77777777" w:rsidR="00CD1982" w:rsidRPr="000A6BF9" w:rsidRDefault="00CD1982" w:rsidP="00CD1982">
      <w:pPr>
        <w:ind w:left="0" w:firstLine="0"/>
        <w:rPr>
          <w:bCs/>
          <w:szCs w:val="24"/>
          <w:lang w:val="sq-AL"/>
        </w:rPr>
      </w:pPr>
      <w:r w:rsidRPr="000A6BF9">
        <w:rPr>
          <w:bCs/>
          <w:szCs w:val="24"/>
          <w:lang w:val="sq-AL"/>
        </w:rPr>
        <w:t>Audienca e synuar në konsultimin e këtij projektvendimi përfshin të gjithë personat ekspertë në fushën e menaxhimit të borxhit.</w:t>
      </w:r>
    </w:p>
    <w:p w14:paraId="17305BF6" w14:textId="77777777" w:rsidR="00CD1982" w:rsidRPr="000A6BF9" w:rsidRDefault="00CD1982" w:rsidP="00CD1982">
      <w:pPr>
        <w:ind w:left="360"/>
        <w:rPr>
          <w:bCs/>
          <w:szCs w:val="24"/>
          <w:lang w:val="sq-AL"/>
        </w:rPr>
      </w:pPr>
    </w:p>
    <w:p w14:paraId="3544B845" w14:textId="77777777" w:rsidR="00CD1982" w:rsidRPr="000A6BF9" w:rsidRDefault="00CD1982" w:rsidP="00CD1982">
      <w:pPr>
        <w:ind w:left="0" w:firstLine="0"/>
        <w:rPr>
          <w:bCs/>
          <w:szCs w:val="24"/>
          <w:lang w:val="sq-AL"/>
        </w:rPr>
      </w:pPr>
      <w:r w:rsidRPr="000A6BF9">
        <w:rPr>
          <w:bCs/>
          <w:szCs w:val="24"/>
          <w:lang w:val="sq-AL"/>
        </w:rPr>
        <w:t xml:space="preserve">Nga procesi i konsultimit nuk rezultoi ndonje person i interesuar i cili të shprehej në lidhje me projekt-vendimin, kjo për arsye se dokumenti që synohet të miratohet me anë të projektaktit, është e një natyre tepër teknike dhe ekspertiza brenda vendit për fushën në fjalë është e kufizuar. Ne rregjistrin elektronik </w:t>
      </w:r>
      <w:r w:rsidRPr="000A6BF9">
        <w:rPr>
          <w:bCs/>
          <w:szCs w:val="24"/>
          <w:lang w:val="sq-AL"/>
        </w:rPr>
        <w:lastRenderedPageBreak/>
        <w:t xml:space="preserve">të konsultimit nuk pati komente për këtë konsultim, dhe gjithashtu nuk u përcoll ndonjë koment, sugjerim, apo kërkesë për sqarim nëpërmjet komunikimit elektronik apo atij postar. </w:t>
      </w:r>
    </w:p>
    <w:p w14:paraId="285E08FB" w14:textId="77777777" w:rsidR="00CD1982" w:rsidRPr="000A6BF9" w:rsidRDefault="00CD1982" w:rsidP="00CD1982">
      <w:pPr>
        <w:ind w:left="360"/>
        <w:rPr>
          <w:bCs/>
          <w:szCs w:val="24"/>
          <w:lang w:val="sq-AL"/>
        </w:rPr>
      </w:pPr>
    </w:p>
    <w:p w14:paraId="3A8B5DD3" w14:textId="77777777" w:rsidR="00CD1982" w:rsidRPr="000A6BF9" w:rsidRDefault="00CD1982" w:rsidP="00CD1982">
      <w:pPr>
        <w:ind w:left="0" w:firstLine="0"/>
        <w:rPr>
          <w:bCs/>
          <w:szCs w:val="24"/>
          <w:lang w:val="sq-AL"/>
        </w:rPr>
      </w:pPr>
      <w:r w:rsidRPr="000A6BF9">
        <w:rPr>
          <w:bCs/>
          <w:szCs w:val="24"/>
          <w:lang w:val="sq-AL"/>
        </w:rPr>
        <w:t xml:space="preserve">Për sa i përket konsultimeve teknike të këtij doumenti, komentet e sjella në rrugë zyrtare si edhe të ngritura në takimet e organizuara ndërmjet përfaqësuesve të MFE dhe përfaqësuesve të Bankës së Shqpërisë, u reflektuan në dokument. Gjithashtu kontribut në hartimin e dokumentit të Strategjisë Afatmesme të Menaxhimit të Borxhit, ka dhënë dhe Drejtoria e Politikave Makroekonomike dhe Cështjeve Fiskale (pjesë e organikës së MFE). Dokumenti i strategjisë u diskutua dhe konsultua me ekspertë të fushës pranë Bankës së Shqipërisë ku këta të fundit kontribuojnë si gjatë procesit analitik që i shërben përgatitjes së strategjisë, por edhe japin komente dhe sugjerime të vlefshme mbi dokumentin e hartuar nga MFE. Komentet e sjëlla nga Banka e Shqipërisë u reflektuan në dokumentin final përpara miratimit nga KM. </w:t>
      </w:r>
    </w:p>
    <w:p w14:paraId="0F9B3CED" w14:textId="77777777" w:rsidR="00CD1982" w:rsidRPr="000A6BF9" w:rsidRDefault="00CD1982" w:rsidP="00CD1982">
      <w:pPr>
        <w:ind w:left="360"/>
        <w:rPr>
          <w:bCs/>
          <w:szCs w:val="24"/>
          <w:lang w:val="sq-AL"/>
        </w:rPr>
      </w:pPr>
    </w:p>
    <w:p w14:paraId="517CF855" w14:textId="77777777" w:rsidR="00CD1982" w:rsidRPr="000A6BF9" w:rsidRDefault="00CD1982" w:rsidP="00CD1982">
      <w:pPr>
        <w:ind w:left="0" w:firstLine="0"/>
        <w:rPr>
          <w:bCs/>
          <w:szCs w:val="24"/>
          <w:lang w:val="sq-AL"/>
        </w:rPr>
      </w:pPr>
      <w:r w:rsidRPr="000A6BF9">
        <w:rPr>
          <w:bCs/>
          <w:szCs w:val="24"/>
          <w:lang w:val="sq-AL"/>
        </w:rPr>
        <w:t>Projektevndimi u dërgua për mendim pranë Ministrisë së Drejtësisë dhe Agjencisë Shtetërore të Programit Stratetegjik dhe Koordinimit të Ndihmës.</w:t>
      </w:r>
    </w:p>
    <w:p w14:paraId="2EC2BC62" w14:textId="77777777" w:rsidR="003F788C" w:rsidRPr="00C749AC" w:rsidRDefault="003F788C" w:rsidP="00C749AC">
      <w:pPr>
        <w:tabs>
          <w:tab w:val="left" w:pos="7552"/>
        </w:tabs>
        <w:ind w:left="0" w:firstLine="0"/>
        <w:rPr>
          <w:bCs/>
          <w:szCs w:val="24"/>
          <w:lang w:val="sq-AL"/>
        </w:rPr>
      </w:pPr>
    </w:p>
    <w:p w14:paraId="580EB161" w14:textId="77777777" w:rsidR="00877474" w:rsidRDefault="00877474" w:rsidP="000E5712">
      <w:pPr>
        <w:spacing w:after="4"/>
        <w:ind w:left="0" w:right="0" w:firstLine="0"/>
        <w:jc w:val="left"/>
        <w:rPr>
          <w:b/>
          <w:lang w:val="en-GB"/>
        </w:rPr>
      </w:pPr>
    </w:p>
    <w:p w14:paraId="46B7C116" w14:textId="0A5D06A3" w:rsidR="00877474" w:rsidRPr="00CD1982" w:rsidRDefault="00D15631" w:rsidP="00B52502">
      <w:pPr>
        <w:pStyle w:val="ListParagraph"/>
        <w:numPr>
          <w:ilvl w:val="0"/>
          <w:numId w:val="25"/>
        </w:numPr>
        <w:spacing w:after="4"/>
        <w:ind w:right="0"/>
        <w:jc w:val="left"/>
        <w:rPr>
          <w:b/>
          <w:lang w:val="en-GB"/>
        </w:rPr>
      </w:pPr>
      <w:r>
        <w:rPr>
          <w:iCs/>
          <w:szCs w:val="24"/>
          <w:lang w:val="sq-AL"/>
        </w:rPr>
        <w:t>P</w:t>
      </w:r>
      <w:r w:rsidR="003F788C">
        <w:rPr>
          <w:iCs/>
          <w:szCs w:val="24"/>
          <w:lang w:val="sq-AL"/>
        </w:rPr>
        <w:t>rojektligji</w:t>
      </w:r>
      <w:r>
        <w:rPr>
          <w:iCs/>
          <w:szCs w:val="24"/>
          <w:lang w:val="sq-AL"/>
        </w:rPr>
        <w:t xml:space="preserve"> “</w:t>
      </w:r>
      <w:r w:rsidR="00877474" w:rsidRPr="00B52502">
        <w:rPr>
          <w:iCs/>
          <w:szCs w:val="24"/>
          <w:lang w:val="sq-AL"/>
        </w:rPr>
        <w:t>Për disa shtesa dhe ndryshime në Ligjin Nr.10296, datë 08.07.2010 “Për Menaxhimin Financiar dhe Kontrollin” i ndryshuar”</w:t>
      </w:r>
      <w:r w:rsidR="007A36C6">
        <w:rPr>
          <w:iCs/>
          <w:szCs w:val="24"/>
          <w:lang w:val="sq-AL"/>
        </w:rPr>
        <w:t>,</w:t>
      </w:r>
      <w:r w:rsidR="007A36C6" w:rsidRPr="007A36C6">
        <w:rPr>
          <w:szCs w:val="24"/>
        </w:rPr>
        <w:t xml:space="preserve"> </w:t>
      </w:r>
      <w:r w:rsidR="007A36C6">
        <w:rPr>
          <w:szCs w:val="24"/>
        </w:rPr>
        <w:t>ka patur 14 palë të interesuara.</w:t>
      </w:r>
    </w:p>
    <w:p w14:paraId="4970F6F8" w14:textId="77777777" w:rsidR="00CD1982" w:rsidRDefault="00CD1982" w:rsidP="00CD1982">
      <w:pPr>
        <w:pStyle w:val="ListParagraph"/>
        <w:spacing w:after="4"/>
        <w:ind w:left="360" w:right="0" w:firstLine="0"/>
        <w:jc w:val="left"/>
        <w:rPr>
          <w:szCs w:val="24"/>
        </w:rPr>
      </w:pPr>
    </w:p>
    <w:p w14:paraId="122DB66A" w14:textId="77777777" w:rsidR="00CD1982" w:rsidRPr="005F30BD" w:rsidRDefault="00CD1982" w:rsidP="00CD1982">
      <w:pPr>
        <w:tabs>
          <w:tab w:val="left" w:pos="7552"/>
        </w:tabs>
        <w:rPr>
          <w:iCs/>
          <w:szCs w:val="24"/>
          <w:lang w:val="sq-AL"/>
        </w:rPr>
      </w:pPr>
      <w:r w:rsidRPr="005F30BD">
        <w:rPr>
          <w:iCs/>
          <w:szCs w:val="24"/>
          <w:lang w:val="sq-AL"/>
        </w:rPr>
        <w:t xml:space="preserve">Në konsultimin </w:t>
      </w:r>
      <w:r>
        <w:rPr>
          <w:iCs/>
          <w:szCs w:val="24"/>
          <w:lang w:val="sq-AL"/>
        </w:rPr>
        <w:t xml:space="preserve">elektronik dhe në tryezën e rumbullakët </w:t>
      </w:r>
      <w:r w:rsidRPr="005F30BD">
        <w:rPr>
          <w:iCs/>
          <w:szCs w:val="24"/>
          <w:lang w:val="sq-AL"/>
        </w:rPr>
        <w:t>palët e interesuar</w:t>
      </w:r>
      <w:r>
        <w:rPr>
          <w:iCs/>
          <w:szCs w:val="24"/>
          <w:lang w:val="sq-AL"/>
        </w:rPr>
        <w:t xml:space="preserve"> nuk patën komente</w:t>
      </w:r>
      <w:r w:rsidRPr="005F30BD">
        <w:rPr>
          <w:iCs/>
          <w:szCs w:val="24"/>
          <w:lang w:val="sq-AL"/>
        </w:rPr>
        <w:t xml:space="preserve"> </w:t>
      </w:r>
      <w:r>
        <w:rPr>
          <w:iCs/>
          <w:szCs w:val="24"/>
          <w:lang w:val="sq-AL"/>
        </w:rPr>
        <w:t>por vetëm u dhanë informacine rreth fushës së menaxhimit financiar dhe kontrollit</w:t>
      </w:r>
      <w:r w:rsidRPr="005F30BD">
        <w:rPr>
          <w:iCs/>
          <w:szCs w:val="24"/>
          <w:lang w:val="sq-AL"/>
        </w:rPr>
        <w:t>. Aktorët pjesëmarrës në proçesin e konsultimit në</w:t>
      </w:r>
      <w:r>
        <w:rPr>
          <w:iCs/>
          <w:szCs w:val="24"/>
          <w:lang w:val="sq-AL"/>
        </w:rPr>
        <w:t xml:space="preserve"> tryezën e rumbullakët </w:t>
      </w:r>
      <w:r w:rsidRPr="005F30BD">
        <w:rPr>
          <w:iCs/>
          <w:szCs w:val="24"/>
          <w:lang w:val="sq-AL"/>
        </w:rPr>
        <w:t xml:space="preserve">ishin </w:t>
      </w:r>
      <w:r>
        <w:rPr>
          <w:iCs/>
          <w:szCs w:val="24"/>
          <w:lang w:val="sq-AL"/>
        </w:rPr>
        <w:t>14</w:t>
      </w:r>
      <w:r w:rsidRPr="005F30BD">
        <w:rPr>
          <w:iCs/>
          <w:szCs w:val="24"/>
          <w:lang w:val="sq-AL"/>
        </w:rPr>
        <w:t>:</w:t>
      </w:r>
    </w:p>
    <w:p w14:paraId="7EBBC4EA" w14:textId="77777777" w:rsidR="00CD1982" w:rsidRPr="005F30BD" w:rsidRDefault="00CD1982" w:rsidP="00CD1982">
      <w:pPr>
        <w:tabs>
          <w:tab w:val="left" w:pos="7552"/>
        </w:tabs>
        <w:rPr>
          <w:iCs/>
          <w:szCs w:val="24"/>
          <w:lang w:val="sq-AL"/>
        </w:rPr>
      </w:pPr>
    </w:p>
    <w:p w14:paraId="0DBF538D" w14:textId="77777777" w:rsidR="00CD1982" w:rsidRPr="00B52502" w:rsidRDefault="00CD1982" w:rsidP="00CD1982">
      <w:pPr>
        <w:pStyle w:val="ListParagraph"/>
        <w:spacing w:after="4"/>
        <w:ind w:left="360" w:right="0" w:firstLine="0"/>
        <w:jc w:val="left"/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330"/>
        <w:gridCol w:w="5670"/>
      </w:tblGrid>
      <w:tr w:rsidR="009F491D" w14:paraId="45EC3A6C" w14:textId="77777777" w:rsidTr="009F491D">
        <w:tc>
          <w:tcPr>
            <w:tcW w:w="625" w:type="dxa"/>
            <w:vAlign w:val="bottom"/>
          </w:tcPr>
          <w:p w14:paraId="2E9E0C46" w14:textId="7365CDAE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1</w:t>
            </w:r>
          </w:p>
        </w:tc>
        <w:tc>
          <w:tcPr>
            <w:tcW w:w="3330" w:type="dxa"/>
            <w:vAlign w:val="center"/>
          </w:tcPr>
          <w:p w14:paraId="0049AB7B" w14:textId="23907291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Gledis Gjepali</w:t>
            </w:r>
          </w:p>
        </w:tc>
        <w:tc>
          <w:tcPr>
            <w:tcW w:w="5670" w:type="dxa"/>
            <w:vAlign w:val="center"/>
          </w:tcPr>
          <w:p w14:paraId="25443D31" w14:textId="7787DCF2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rPr>
                <w:lang w:val="it-IT"/>
              </w:rPr>
              <w:t>Përfaqësues i projektit SEI</w:t>
            </w:r>
          </w:p>
        </w:tc>
      </w:tr>
      <w:tr w:rsidR="009F491D" w14:paraId="2C54B0DA" w14:textId="77777777" w:rsidTr="009F491D">
        <w:tc>
          <w:tcPr>
            <w:tcW w:w="625" w:type="dxa"/>
            <w:vAlign w:val="bottom"/>
          </w:tcPr>
          <w:p w14:paraId="128A1D40" w14:textId="32341990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2</w:t>
            </w:r>
          </w:p>
        </w:tc>
        <w:tc>
          <w:tcPr>
            <w:tcW w:w="3330" w:type="dxa"/>
            <w:vAlign w:val="center"/>
          </w:tcPr>
          <w:p w14:paraId="5790D5D3" w14:textId="13C587A6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Ana Burda</w:t>
            </w:r>
          </w:p>
        </w:tc>
        <w:tc>
          <w:tcPr>
            <w:tcW w:w="5670" w:type="dxa"/>
            <w:vAlign w:val="center"/>
          </w:tcPr>
          <w:p w14:paraId="6A67D49E" w14:textId="1BF1B915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rPr>
                <w:lang w:val="it-IT"/>
              </w:rPr>
              <w:t>Përfaqësues i projektit SEI</w:t>
            </w:r>
          </w:p>
        </w:tc>
      </w:tr>
      <w:tr w:rsidR="009F491D" w14:paraId="12E5D9BD" w14:textId="77777777" w:rsidTr="009F491D">
        <w:tc>
          <w:tcPr>
            <w:tcW w:w="625" w:type="dxa"/>
            <w:vAlign w:val="bottom"/>
          </w:tcPr>
          <w:p w14:paraId="481173E9" w14:textId="235622F0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3</w:t>
            </w:r>
          </w:p>
        </w:tc>
        <w:tc>
          <w:tcPr>
            <w:tcW w:w="3330" w:type="dxa"/>
            <w:vAlign w:val="center"/>
          </w:tcPr>
          <w:p w14:paraId="60988DE1" w14:textId="3A870F87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Fiorentina Laci</w:t>
            </w:r>
          </w:p>
        </w:tc>
        <w:tc>
          <w:tcPr>
            <w:tcW w:w="5670" w:type="dxa"/>
            <w:vAlign w:val="center"/>
          </w:tcPr>
          <w:p w14:paraId="5787E194" w14:textId="6A6B8CAD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MPJ</w:t>
            </w:r>
          </w:p>
        </w:tc>
      </w:tr>
      <w:tr w:rsidR="009F491D" w14:paraId="36116C73" w14:textId="77777777" w:rsidTr="009F491D">
        <w:tc>
          <w:tcPr>
            <w:tcW w:w="625" w:type="dxa"/>
            <w:vAlign w:val="bottom"/>
          </w:tcPr>
          <w:p w14:paraId="16DEDB83" w14:textId="3B00B27F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4</w:t>
            </w:r>
          </w:p>
        </w:tc>
        <w:tc>
          <w:tcPr>
            <w:tcW w:w="3330" w:type="dxa"/>
            <w:vAlign w:val="center"/>
          </w:tcPr>
          <w:p w14:paraId="7E97FEBD" w14:textId="24CC9053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rPr>
                <w:bCs/>
              </w:rPr>
              <w:t>Endrit Shehu</w:t>
            </w:r>
          </w:p>
        </w:tc>
        <w:tc>
          <w:tcPr>
            <w:tcW w:w="5670" w:type="dxa"/>
            <w:vAlign w:val="center"/>
          </w:tcPr>
          <w:p w14:paraId="281483CF" w14:textId="56C97FFD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rPr>
                <w:bCs/>
                <w:lang w:val="es-MX"/>
              </w:rPr>
              <w:t>Përfaqësues nga shoqata EMA</w:t>
            </w:r>
          </w:p>
        </w:tc>
      </w:tr>
      <w:tr w:rsidR="009F491D" w14:paraId="30E803A2" w14:textId="77777777" w:rsidTr="009F491D">
        <w:tc>
          <w:tcPr>
            <w:tcW w:w="625" w:type="dxa"/>
            <w:vAlign w:val="bottom"/>
          </w:tcPr>
          <w:p w14:paraId="557A3FDB" w14:textId="0B4003D3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 xml:space="preserve"> 5</w:t>
            </w:r>
          </w:p>
        </w:tc>
        <w:tc>
          <w:tcPr>
            <w:tcW w:w="3330" w:type="dxa"/>
            <w:vAlign w:val="center"/>
          </w:tcPr>
          <w:p w14:paraId="4DF0AAB8" w14:textId="31DF733F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Fiona Kuqi</w:t>
            </w:r>
          </w:p>
        </w:tc>
        <w:tc>
          <w:tcPr>
            <w:tcW w:w="5670" w:type="dxa"/>
            <w:vAlign w:val="center"/>
          </w:tcPr>
          <w:p w14:paraId="24D23FD8" w14:textId="6454F733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rPr>
                <w:bCs/>
                <w:lang w:val="es-MX"/>
              </w:rPr>
              <w:t>Përfaqësues nga shoqata dhoma amerikane e tregëtisë</w:t>
            </w:r>
          </w:p>
        </w:tc>
      </w:tr>
      <w:tr w:rsidR="009F491D" w14:paraId="3BA58A98" w14:textId="77777777" w:rsidTr="009F491D">
        <w:tc>
          <w:tcPr>
            <w:tcW w:w="625" w:type="dxa"/>
            <w:vAlign w:val="bottom"/>
          </w:tcPr>
          <w:p w14:paraId="4FE0203D" w14:textId="2A9C4C06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6</w:t>
            </w:r>
          </w:p>
        </w:tc>
        <w:tc>
          <w:tcPr>
            <w:tcW w:w="3330" w:type="dxa"/>
            <w:vAlign w:val="center"/>
          </w:tcPr>
          <w:p w14:paraId="64419B73" w14:textId="491D5C9E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Alma Shehu</w:t>
            </w:r>
          </w:p>
        </w:tc>
        <w:tc>
          <w:tcPr>
            <w:tcW w:w="5670" w:type="dxa"/>
            <w:vAlign w:val="center"/>
          </w:tcPr>
          <w:p w14:paraId="43F57C12" w14:textId="0676FC75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KLSH</w:t>
            </w:r>
          </w:p>
        </w:tc>
      </w:tr>
      <w:tr w:rsidR="009F491D" w14:paraId="03D9F0FF" w14:textId="77777777" w:rsidTr="009F491D">
        <w:tc>
          <w:tcPr>
            <w:tcW w:w="625" w:type="dxa"/>
            <w:vAlign w:val="bottom"/>
          </w:tcPr>
          <w:p w14:paraId="58C2AAB4" w14:textId="1DBFCCED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7</w:t>
            </w:r>
          </w:p>
        </w:tc>
        <w:tc>
          <w:tcPr>
            <w:tcW w:w="3330" w:type="dxa"/>
            <w:vAlign w:val="center"/>
          </w:tcPr>
          <w:p w14:paraId="3F1BB227" w14:textId="62257151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Florian Zekja</w:t>
            </w:r>
          </w:p>
        </w:tc>
        <w:tc>
          <w:tcPr>
            <w:tcW w:w="5670" w:type="dxa"/>
            <w:vAlign w:val="center"/>
          </w:tcPr>
          <w:p w14:paraId="248E5830" w14:textId="51792CBB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rPr>
                <w:bCs/>
                <w:lang w:val="es-MX"/>
              </w:rPr>
              <w:t>Përfaqësues nga shoqata PEA</w:t>
            </w:r>
          </w:p>
        </w:tc>
      </w:tr>
      <w:tr w:rsidR="009F491D" w14:paraId="5FB546A0" w14:textId="77777777" w:rsidTr="009F491D">
        <w:tc>
          <w:tcPr>
            <w:tcW w:w="625" w:type="dxa"/>
            <w:vAlign w:val="bottom"/>
          </w:tcPr>
          <w:p w14:paraId="5AFF2C05" w14:textId="30B5E8E3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8</w:t>
            </w:r>
          </w:p>
        </w:tc>
        <w:tc>
          <w:tcPr>
            <w:tcW w:w="3330" w:type="dxa"/>
            <w:vAlign w:val="center"/>
          </w:tcPr>
          <w:p w14:paraId="0A489D4D" w14:textId="4DB415F8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Ertan Gundior</w:t>
            </w:r>
          </w:p>
        </w:tc>
        <w:tc>
          <w:tcPr>
            <w:tcW w:w="5670" w:type="dxa"/>
            <w:vAlign w:val="center"/>
          </w:tcPr>
          <w:p w14:paraId="1EC75284" w14:textId="10BBAC34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rPr>
                <w:bCs/>
                <w:lang w:val="es-MX"/>
              </w:rPr>
              <w:t>Përfaqësues nga shoqata ATTSO</w:t>
            </w:r>
          </w:p>
        </w:tc>
      </w:tr>
      <w:tr w:rsidR="009F491D" w14:paraId="510EB568" w14:textId="77777777" w:rsidTr="009F491D">
        <w:tc>
          <w:tcPr>
            <w:tcW w:w="625" w:type="dxa"/>
            <w:vAlign w:val="bottom"/>
          </w:tcPr>
          <w:p w14:paraId="48635C90" w14:textId="0ACA09F4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9</w:t>
            </w:r>
          </w:p>
        </w:tc>
        <w:tc>
          <w:tcPr>
            <w:tcW w:w="3330" w:type="dxa"/>
            <w:vAlign w:val="center"/>
          </w:tcPr>
          <w:p w14:paraId="26E2E47E" w14:textId="03EC9EED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Pranvera Rroko</w:t>
            </w:r>
          </w:p>
        </w:tc>
        <w:tc>
          <w:tcPr>
            <w:tcW w:w="5670" w:type="dxa"/>
            <w:vAlign w:val="center"/>
          </w:tcPr>
          <w:p w14:paraId="696489FE" w14:textId="27998FF0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rPr>
                <w:bCs/>
                <w:lang w:val="es-MX"/>
              </w:rPr>
              <w:t>Përfaqësues</w:t>
            </w:r>
            <w:r>
              <w:t xml:space="preserve"> Urdhri i Farmacistëve</w:t>
            </w:r>
          </w:p>
        </w:tc>
      </w:tr>
      <w:tr w:rsidR="009F491D" w14:paraId="0CAC9B5F" w14:textId="77777777" w:rsidTr="009F491D">
        <w:tc>
          <w:tcPr>
            <w:tcW w:w="625" w:type="dxa"/>
            <w:vAlign w:val="bottom"/>
          </w:tcPr>
          <w:p w14:paraId="3C523258" w14:textId="4933B99C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10</w:t>
            </w:r>
          </w:p>
        </w:tc>
        <w:tc>
          <w:tcPr>
            <w:tcW w:w="3330" w:type="dxa"/>
            <w:vAlign w:val="center"/>
          </w:tcPr>
          <w:p w14:paraId="38623276" w14:textId="60648430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rPr>
                <w:bCs/>
              </w:rPr>
              <w:t>Eva Hamitaj</w:t>
            </w:r>
          </w:p>
        </w:tc>
        <w:tc>
          <w:tcPr>
            <w:tcW w:w="5670" w:type="dxa"/>
            <w:vAlign w:val="center"/>
          </w:tcPr>
          <w:p w14:paraId="2A36A033" w14:textId="0B302292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rPr>
                <w:bCs/>
                <w:lang w:val="es-MX"/>
              </w:rPr>
              <w:t>Ministria e Financave dhe Ekonomisë</w:t>
            </w:r>
          </w:p>
        </w:tc>
      </w:tr>
      <w:tr w:rsidR="009F491D" w14:paraId="2E97C4AE" w14:textId="77777777" w:rsidTr="009F491D">
        <w:tc>
          <w:tcPr>
            <w:tcW w:w="625" w:type="dxa"/>
            <w:vAlign w:val="bottom"/>
          </w:tcPr>
          <w:p w14:paraId="54D152FE" w14:textId="50AAFB8D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11</w:t>
            </w:r>
          </w:p>
        </w:tc>
        <w:tc>
          <w:tcPr>
            <w:tcW w:w="3330" w:type="dxa"/>
            <w:vAlign w:val="center"/>
          </w:tcPr>
          <w:p w14:paraId="7D69BF0C" w14:textId="4A81391F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E</w:t>
            </w:r>
            <w:r>
              <w:t>ros Angjeli</w:t>
            </w:r>
          </w:p>
        </w:tc>
        <w:tc>
          <w:tcPr>
            <w:tcW w:w="5670" w:type="dxa"/>
          </w:tcPr>
          <w:p w14:paraId="5CD33B53" w14:textId="5A793F7D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357F12">
              <w:rPr>
                <w:bCs/>
                <w:lang w:val="es-MX"/>
              </w:rPr>
              <w:t>Ministria e Financave dhe Ekonomisë</w:t>
            </w:r>
          </w:p>
        </w:tc>
      </w:tr>
      <w:tr w:rsidR="009F491D" w14:paraId="2E63C5A1" w14:textId="77777777" w:rsidTr="009F491D">
        <w:tc>
          <w:tcPr>
            <w:tcW w:w="625" w:type="dxa"/>
            <w:vAlign w:val="bottom"/>
          </w:tcPr>
          <w:p w14:paraId="0F6125C6" w14:textId="78858775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12</w:t>
            </w:r>
          </w:p>
        </w:tc>
        <w:tc>
          <w:tcPr>
            <w:tcW w:w="3330" w:type="dxa"/>
            <w:vAlign w:val="center"/>
          </w:tcPr>
          <w:p w14:paraId="1CF2D940" w14:textId="35AA86AB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Dritan Fino</w:t>
            </w:r>
          </w:p>
        </w:tc>
        <w:tc>
          <w:tcPr>
            <w:tcW w:w="5670" w:type="dxa"/>
          </w:tcPr>
          <w:p w14:paraId="2B852832" w14:textId="69FD2F00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357F12">
              <w:rPr>
                <w:bCs/>
                <w:lang w:val="es-MX"/>
              </w:rPr>
              <w:t>Ministria e Financave dhe Ekonomisë</w:t>
            </w:r>
          </w:p>
        </w:tc>
      </w:tr>
      <w:tr w:rsidR="009F491D" w14:paraId="2A7674A1" w14:textId="77777777" w:rsidTr="009F491D">
        <w:tc>
          <w:tcPr>
            <w:tcW w:w="625" w:type="dxa"/>
            <w:vAlign w:val="bottom"/>
          </w:tcPr>
          <w:p w14:paraId="44A1858F" w14:textId="31010DE2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13</w:t>
            </w:r>
          </w:p>
        </w:tc>
        <w:tc>
          <w:tcPr>
            <w:tcW w:w="3330" w:type="dxa"/>
            <w:vAlign w:val="center"/>
          </w:tcPr>
          <w:p w14:paraId="038D9126" w14:textId="107E6CBF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Drinalda Ajazi</w:t>
            </w:r>
          </w:p>
        </w:tc>
        <w:tc>
          <w:tcPr>
            <w:tcW w:w="5670" w:type="dxa"/>
          </w:tcPr>
          <w:p w14:paraId="69061C3E" w14:textId="5D1EA677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357F12">
              <w:rPr>
                <w:bCs/>
                <w:lang w:val="es-MX"/>
              </w:rPr>
              <w:t>Ministria e Financave dhe Ekonomisë</w:t>
            </w:r>
          </w:p>
        </w:tc>
      </w:tr>
      <w:tr w:rsidR="009F491D" w14:paraId="5F788437" w14:textId="77777777" w:rsidTr="009F491D">
        <w:tc>
          <w:tcPr>
            <w:tcW w:w="625" w:type="dxa"/>
            <w:vAlign w:val="bottom"/>
          </w:tcPr>
          <w:p w14:paraId="1D6512DE" w14:textId="7BE4FD37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5F30BD">
              <w:t>14</w:t>
            </w:r>
          </w:p>
        </w:tc>
        <w:tc>
          <w:tcPr>
            <w:tcW w:w="3330" w:type="dxa"/>
            <w:vAlign w:val="center"/>
          </w:tcPr>
          <w:p w14:paraId="499181F9" w14:textId="1AD32CF4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>
              <w:t>Ina Memisha</w:t>
            </w:r>
          </w:p>
        </w:tc>
        <w:tc>
          <w:tcPr>
            <w:tcW w:w="5670" w:type="dxa"/>
          </w:tcPr>
          <w:p w14:paraId="6E34178E" w14:textId="32705DCA" w:rsidR="009F491D" w:rsidRDefault="009F491D" w:rsidP="009F491D">
            <w:pPr>
              <w:tabs>
                <w:tab w:val="left" w:pos="7552"/>
              </w:tabs>
              <w:ind w:left="0" w:firstLine="0"/>
              <w:rPr>
                <w:rFonts w:ascii="Calibri" w:hAnsi="Calibri"/>
                <w:lang w:val="sq-AL"/>
              </w:rPr>
            </w:pPr>
            <w:r w:rsidRPr="00357F12">
              <w:rPr>
                <w:bCs/>
                <w:lang w:val="es-MX"/>
              </w:rPr>
              <w:t>Ministria e Financave dhe Ekonomisë</w:t>
            </w:r>
          </w:p>
        </w:tc>
      </w:tr>
    </w:tbl>
    <w:p w14:paraId="602D046B" w14:textId="77777777" w:rsidR="00877474" w:rsidRDefault="00877474" w:rsidP="007A36C6">
      <w:pPr>
        <w:tabs>
          <w:tab w:val="left" w:pos="7552"/>
        </w:tabs>
        <w:ind w:left="0" w:firstLine="0"/>
        <w:rPr>
          <w:rFonts w:ascii="Calibri" w:hAnsi="Calibri"/>
          <w:lang w:val="sq-AL"/>
        </w:rPr>
      </w:pPr>
    </w:p>
    <w:p w14:paraId="3A0F5E0E" w14:textId="77777777" w:rsidR="00877474" w:rsidRDefault="00877474" w:rsidP="00B52502">
      <w:pPr>
        <w:ind w:left="0" w:firstLine="0"/>
        <w:rPr>
          <w:lang w:val="sq-AL"/>
        </w:rPr>
      </w:pPr>
    </w:p>
    <w:p w14:paraId="7A98091D" w14:textId="0C73849C" w:rsidR="003F788C" w:rsidRDefault="003F788C" w:rsidP="003F788C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F788C">
        <w:rPr>
          <w:rFonts w:ascii="Times New Roman" w:hAnsi="Times New Roman"/>
          <w:sz w:val="24"/>
          <w:szCs w:val="24"/>
          <w:lang w:val="sq-AL"/>
        </w:rPr>
        <w:t>Projektligji “P</w:t>
      </w:r>
      <w:r w:rsidRPr="003F788C">
        <w:rPr>
          <w:rFonts w:ascii="Times New Roman" w:hAnsi="Times New Roman"/>
          <w:sz w:val="24"/>
          <w:szCs w:val="24"/>
        </w:rPr>
        <w:t>ër disa shtesa dhe ndryshime në ligjin nr.</w:t>
      </w:r>
      <w:r w:rsidRPr="003F788C">
        <w:rPr>
          <w:rFonts w:ascii="Times New Roman" w:hAnsi="Times New Roman"/>
          <w:sz w:val="24"/>
          <w:szCs w:val="24"/>
          <w:lang w:val="sq-AL"/>
        </w:rPr>
        <w:t xml:space="preserve">114, datë 22.10.2015 </w:t>
      </w:r>
      <w:r w:rsidRPr="003F788C">
        <w:rPr>
          <w:rFonts w:ascii="Times New Roman" w:hAnsi="Times New Roman"/>
          <w:spacing w:val="-3"/>
          <w:w w:val="97"/>
          <w:sz w:val="24"/>
          <w:szCs w:val="24"/>
        </w:rPr>
        <w:t>“P</w:t>
      </w:r>
      <w:r w:rsidRPr="003F788C">
        <w:rPr>
          <w:rFonts w:ascii="Times New Roman" w:hAnsi="Times New Roman"/>
          <w:sz w:val="24"/>
          <w:szCs w:val="24"/>
          <w:lang w:val="sq-AL"/>
        </w:rPr>
        <w:t xml:space="preserve">ër auditimin </w:t>
      </w:r>
      <w:r w:rsidR="007A36C6">
        <w:rPr>
          <w:rFonts w:ascii="Times New Roman" w:hAnsi="Times New Roman"/>
          <w:sz w:val="24"/>
          <w:szCs w:val="24"/>
          <w:lang w:val="sq-AL"/>
        </w:rPr>
        <w:t xml:space="preserve">e brendshëm në sektorin publik”, </w:t>
      </w:r>
      <w:r w:rsidR="007A36C6" w:rsidRPr="007A36C6">
        <w:rPr>
          <w:rFonts w:ascii="Times New Roman" w:hAnsi="Times New Roman"/>
          <w:sz w:val="24"/>
          <w:szCs w:val="24"/>
        </w:rPr>
        <w:t xml:space="preserve">ka patur </w:t>
      </w:r>
      <w:r w:rsidR="007A36C6">
        <w:rPr>
          <w:rFonts w:ascii="Times New Roman" w:hAnsi="Times New Roman"/>
          <w:sz w:val="24"/>
          <w:szCs w:val="24"/>
        </w:rPr>
        <w:t>6</w:t>
      </w:r>
      <w:r w:rsidR="007A36C6" w:rsidRPr="007A36C6">
        <w:rPr>
          <w:rFonts w:ascii="Times New Roman" w:hAnsi="Times New Roman"/>
          <w:sz w:val="24"/>
          <w:szCs w:val="24"/>
        </w:rPr>
        <w:t xml:space="preserve"> palë të interesuara, Institucione publike</w:t>
      </w:r>
      <w:r w:rsidR="00CD1982">
        <w:rPr>
          <w:rFonts w:ascii="Times New Roman" w:hAnsi="Times New Roman"/>
          <w:sz w:val="24"/>
          <w:szCs w:val="24"/>
        </w:rPr>
        <w:t xml:space="preserve"> dhe 11 aktorë të tjerë</w:t>
      </w:r>
      <w:r w:rsidR="007A36C6" w:rsidRPr="007A36C6">
        <w:rPr>
          <w:rFonts w:ascii="Times New Roman" w:hAnsi="Times New Roman"/>
          <w:sz w:val="24"/>
          <w:szCs w:val="24"/>
        </w:rPr>
        <w:t>.</w:t>
      </w:r>
    </w:p>
    <w:p w14:paraId="35A2890F" w14:textId="77777777" w:rsidR="003F788C" w:rsidRDefault="003F788C" w:rsidP="003F788C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CE070DD" w14:textId="77777777" w:rsidR="009F491D" w:rsidRPr="003F788C" w:rsidRDefault="009F491D" w:rsidP="009F491D">
      <w:pPr>
        <w:spacing w:after="0"/>
        <w:ind w:right="0"/>
        <w:rPr>
          <w:szCs w:val="24"/>
          <w:lang w:val="sv-SE" w:eastAsia="sq-AL"/>
        </w:rPr>
      </w:pPr>
      <w:r w:rsidRPr="003F788C">
        <w:rPr>
          <w:szCs w:val="24"/>
          <w:lang w:val="sv-SE"/>
        </w:rPr>
        <w:t>Projektligji është dër</w:t>
      </w:r>
      <w:r>
        <w:rPr>
          <w:szCs w:val="24"/>
          <w:lang w:val="sv-SE"/>
        </w:rPr>
        <w:t>g</w:t>
      </w:r>
      <w:r w:rsidRPr="003F788C">
        <w:rPr>
          <w:szCs w:val="24"/>
          <w:lang w:val="sv-SE"/>
        </w:rPr>
        <w:t>uar për mendim</w:t>
      </w:r>
      <w:r w:rsidRPr="003F788C">
        <w:rPr>
          <w:szCs w:val="24"/>
          <w:lang w:val="sv-SE" w:eastAsia="sq-AL"/>
        </w:rPr>
        <w:t xml:space="preserve"> në institucionet</w:t>
      </w:r>
      <w:r>
        <w:rPr>
          <w:szCs w:val="24"/>
          <w:lang w:val="sv-SE" w:eastAsia="sq-AL"/>
        </w:rPr>
        <w:t>, si më poshtë, mendimet e të cilëve janë pranuar pjesërisht</w:t>
      </w:r>
      <w:r w:rsidRPr="003F788C">
        <w:rPr>
          <w:szCs w:val="24"/>
          <w:lang w:val="sv-SE" w:eastAsia="sq-AL"/>
        </w:rPr>
        <w:t>:</w:t>
      </w:r>
    </w:p>
    <w:p w14:paraId="69569F6E" w14:textId="77777777" w:rsidR="009F491D" w:rsidRPr="003F788C" w:rsidRDefault="009F491D" w:rsidP="009F491D">
      <w:pPr>
        <w:pStyle w:val="ListParagraph"/>
        <w:numPr>
          <w:ilvl w:val="0"/>
          <w:numId w:val="33"/>
        </w:numPr>
        <w:spacing w:after="0"/>
        <w:ind w:left="397" w:right="0"/>
        <w:rPr>
          <w:szCs w:val="24"/>
          <w:lang w:val="sv-SE" w:eastAsia="sq-AL"/>
        </w:rPr>
      </w:pPr>
      <w:r w:rsidRPr="003F788C">
        <w:rPr>
          <w:szCs w:val="24"/>
          <w:lang w:val="sv-SE" w:eastAsia="sq-AL"/>
        </w:rPr>
        <w:lastRenderedPageBreak/>
        <w:t>Ministri</w:t>
      </w:r>
      <w:r>
        <w:rPr>
          <w:szCs w:val="24"/>
          <w:lang w:val="sv-SE" w:eastAsia="sq-AL"/>
        </w:rPr>
        <w:t>a</w:t>
      </w:r>
      <w:r w:rsidRPr="003F788C">
        <w:rPr>
          <w:szCs w:val="24"/>
          <w:lang w:val="sv-SE" w:eastAsia="sq-AL"/>
        </w:rPr>
        <w:t xml:space="preserve"> e Shëndetësisë dhe Mbrojtjes Sociale;</w:t>
      </w:r>
    </w:p>
    <w:p w14:paraId="3B2F344D" w14:textId="77777777" w:rsidR="009F491D" w:rsidRPr="003F788C" w:rsidRDefault="009F491D" w:rsidP="009F491D">
      <w:pPr>
        <w:numPr>
          <w:ilvl w:val="0"/>
          <w:numId w:val="33"/>
        </w:numPr>
        <w:spacing w:after="0" w:line="259" w:lineRule="auto"/>
        <w:ind w:left="397" w:right="0"/>
        <w:contextualSpacing/>
        <w:jc w:val="left"/>
        <w:rPr>
          <w:color w:val="auto"/>
          <w:szCs w:val="24"/>
          <w:lang w:val="sv-SE" w:eastAsia="sq-AL"/>
        </w:rPr>
      </w:pPr>
      <w:r w:rsidRPr="003F788C">
        <w:rPr>
          <w:color w:val="auto"/>
          <w:szCs w:val="24"/>
          <w:lang w:val="sv-SE" w:eastAsia="sq-AL"/>
        </w:rPr>
        <w:t>Ministri</w:t>
      </w:r>
      <w:r>
        <w:rPr>
          <w:color w:val="auto"/>
          <w:szCs w:val="24"/>
          <w:lang w:val="sv-SE" w:eastAsia="sq-AL"/>
        </w:rPr>
        <w:t>a e</w:t>
      </w:r>
      <w:r w:rsidRPr="003F788C">
        <w:rPr>
          <w:color w:val="auto"/>
          <w:szCs w:val="24"/>
          <w:lang w:val="sv-SE" w:eastAsia="sq-AL"/>
        </w:rPr>
        <w:t xml:space="preserve"> Brendshme;</w:t>
      </w:r>
    </w:p>
    <w:p w14:paraId="1CF632AF" w14:textId="77777777" w:rsidR="009F491D" w:rsidRPr="003F788C" w:rsidRDefault="009F491D" w:rsidP="009F491D">
      <w:pPr>
        <w:numPr>
          <w:ilvl w:val="0"/>
          <w:numId w:val="33"/>
        </w:numPr>
        <w:spacing w:after="0" w:line="259" w:lineRule="auto"/>
        <w:ind w:left="397" w:right="0"/>
        <w:contextualSpacing/>
        <w:jc w:val="left"/>
        <w:rPr>
          <w:color w:val="auto"/>
          <w:szCs w:val="24"/>
          <w:lang w:val="sv-SE" w:eastAsia="sq-AL"/>
        </w:rPr>
      </w:pPr>
      <w:r w:rsidRPr="003F788C">
        <w:rPr>
          <w:color w:val="auto"/>
          <w:szCs w:val="24"/>
          <w:lang w:val="sv-SE" w:eastAsia="sq-AL"/>
        </w:rPr>
        <w:t>Ministri</w:t>
      </w:r>
      <w:r>
        <w:rPr>
          <w:color w:val="auto"/>
          <w:szCs w:val="24"/>
          <w:lang w:val="sv-SE" w:eastAsia="sq-AL"/>
        </w:rPr>
        <w:t>a</w:t>
      </w:r>
      <w:r w:rsidRPr="003F788C">
        <w:rPr>
          <w:color w:val="auto"/>
          <w:szCs w:val="24"/>
          <w:lang w:val="sv-SE" w:eastAsia="sq-AL"/>
        </w:rPr>
        <w:t xml:space="preserve"> për Europën dhe Punët e Jashtme;</w:t>
      </w:r>
    </w:p>
    <w:p w14:paraId="2C032CB5" w14:textId="77777777" w:rsidR="009F491D" w:rsidRPr="003F788C" w:rsidRDefault="009F491D" w:rsidP="009F491D">
      <w:pPr>
        <w:numPr>
          <w:ilvl w:val="0"/>
          <w:numId w:val="33"/>
        </w:numPr>
        <w:spacing w:after="0" w:line="259" w:lineRule="auto"/>
        <w:ind w:left="397" w:right="0"/>
        <w:contextualSpacing/>
        <w:jc w:val="left"/>
        <w:rPr>
          <w:color w:val="auto"/>
          <w:szCs w:val="24"/>
          <w:lang w:val="sv-SE" w:eastAsia="sq-AL"/>
        </w:rPr>
      </w:pPr>
      <w:r w:rsidRPr="003F788C">
        <w:rPr>
          <w:color w:val="auto"/>
          <w:szCs w:val="24"/>
          <w:lang w:val="sv-SE" w:eastAsia="sq-AL"/>
        </w:rPr>
        <w:t>Bashki</w:t>
      </w:r>
      <w:r>
        <w:rPr>
          <w:color w:val="auto"/>
          <w:szCs w:val="24"/>
          <w:lang w:val="sv-SE" w:eastAsia="sq-AL"/>
        </w:rPr>
        <w:t>a</w:t>
      </w:r>
      <w:r w:rsidRPr="003F788C">
        <w:rPr>
          <w:color w:val="auto"/>
          <w:szCs w:val="24"/>
          <w:lang w:val="sv-SE" w:eastAsia="sq-AL"/>
        </w:rPr>
        <w:t xml:space="preserve"> Himarë;</w:t>
      </w:r>
    </w:p>
    <w:p w14:paraId="10D6DA06" w14:textId="77777777" w:rsidR="009F491D" w:rsidRPr="003F788C" w:rsidRDefault="009F491D" w:rsidP="009F491D">
      <w:pPr>
        <w:numPr>
          <w:ilvl w:val="0"/>
          <w:numId w:val="33"/>
        </w:numPr>
        <w:spacing w:after="0" w:line="259" w:lineRule="auto"/>
        <w:ind w:left="397" w:right="0"/>
        <w:contextualSpacing/>
        <w:jc w:val="left"/>
        <w:rPr>
          <w:color w:val="auto"/>
          <w:szCs w:val="24"/>
          <w:lang w:val="sv-SE" w:eastAsia="sq-AL"/>
        </w:rPr>
      </w:pPr>
      <w:r w:rsidRPr="003F788C">
        <w:rPr>
          <w:color w:val="auto"/>
          <w:szCs w:val="24"/>
          <w:lang w:val="sv-SE" w:eastAsia="sq-AL"/>
        </w:rPr>
        <w:t>Ministri</w:t>
      </w:r>
      <w:r>
        <w:rPr>
          <w:color w:val="auto"/>
          <w:szCs w:val="24"/>
          <w:lang w:val="sv-SE" w:eastAsia="sq-AL"/>
        </w:rPr>
        <w:t>a</w:t>
      </w:r>
      <w:r w:rsidRPr="003F788C">
        <w:rPr>
          <w:color w:val="auto"/>
          <w:szCs w:val="24"/>
          <w:lang w:val="sv-SE" w:eastAsia="sq-AL"/>
        </w:rPr>
        <w:t xml:space="preserve"> e Arsimit dhe Sporteve;</w:t>
      </w:r>
    </w:p>
    <w:p w14:paraId="1D76C97C" w14:textId="77777777" w:rsidR="009F491D" w:rsidRDefault="009F491D" w:rsidP="009F491D">
      <w:pPr>
        <w:numPr>
          <w:ilvl w:val="0"/>
          <w:numId w:val="33"/>
        </w:numPr>
        <w:spacing w:after="0" w:line="259" w:lineRule="auto"/>
        <w:ind w:left="397" w:right="0"/>
        <w:contextualSpacing/>
        <w:jc w:val="left"/>
        <w:rPr>
          <w:color w:val="auto"/>
          <w:szCs w:val="24"/>
          <w:lang w:val="sv-SE" w:eastAsia="sq-AL"/>
        </w:rPr>
      </w:pPr>
      <w:r w:rsidRPr="003F788C">
        <w:rPr>
          <w:color w:val="auto"/>
          <w:szCs w:val="24"/>
          <w:lang w:val="sv-SE" w:eastAsia="sq-AL"/>
        </w:rPr>
        <w:t>Ministri</w:t>
      </w:r>
      <w:r>
        <w:rPr>
          <w:color w:val="auto"/>
          <w:szCs w:val="24"/>
          <w:lang w:val="sv-SE" w:eastAsia="sq-AL"/>
        </w:rPr>
        <w:t>a</w:t>
      </w:r>
      <w:r w:rsidRPr="003F788C">
        <w:rPr>
          <w:color w:val="auto"/>
          <w:szCs w:val="24"/>
          <w:lang w:val="sv-SE" w:eastAsia="sq-AL"/>
        </w:rPr>
        <w:t xml:space="preserve"> e Kulturës.</w:t>
      </w:r>
    </w:p>
    <w:p w14:paraId="711C6173" w14:textId="77777777" w:rsidR="009F491D" w:rsidRPr="003F788C" w:rsidRDefault="009F491D" w:rsidP="009F491D">
      <w:pPr>
        <w:spacing w:after="0" w:line="259" w:lineRule="auto"/>
        <w:ind w:left="397" w:right="0" w:firstLine="0"/>
        <w:contextualSpacing/>
        <w:jc w:val="left"/>
        <w:rPr>
          <w:color w:val="auto"/>
          <w:szCs w:val="24"/>
          <w:lang w:val="sv-SE" w:eastAsia="sq-AL"/>
        </w:rPr>
      </w:pPr>
    </w:p>
    <w:p w14:paraId="68D37CF3" w14:textId="77777777" w:rsidR="009F491D" w:rsidRDefault="009F491D" w:rsidP="009F491D">
      <w:pPr>
        <w:pStyle w:val="NoSpacing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3F788C">
        <w:rPr>
          <w:rFonts w:ascii="Times New Roman" w:hAnsi="Times New Roman"/>
          <w:sz w:val="24"/>
          <w:szCs w:val="24"/>
          <w:lang w:val="sv-SE"/>
        </w:rPr>
        <w:t>Në konsultimin elektronik palët e interesuara nuk patën komente ndërsa në në tryezat e rrumbullakta u dhanë</w:t>
      </w:r>
      <w:r>
        <w:rPr>
          <w:rFonts w:ascii="Times New Roman" w:hAnsi="Times New Roman"/>
          <w:sz w:val="24"/>
          <w:szCs w:val="24"/>
          <w:lang w:val="sv-SE"/>
        </w:rPr>
        <w:t xml:space="preserve"> komente mbi projektaktin</w:t>
      </w:r>
      <w:r w:rsidRPr="003F788C">
        <w:rPr>
          <w:rFonts w:ascii="Times New Roman" w:hAnsi="Times New Roman"/>
          <w:sz w:val="24"/>
          <w:szCs w:val="24"/>
          <w:lang w:val="sv-SE"/>
        </w:rPr>
        <w:t xml:space="preserve">. </w:t>
      </w:r>
    </w:p>
    <w:p w14:paraId="146D6001" w14:textId="77777777" w:rsidR="009F491D" w:rsidRPr="003F788C" w:rsidRDefault="009F491D" w:rsidP="009F491D">
      <w:pPr>
        <w:pStyle w:val="NoSpacing"/>
        <w:jc w:val="both"/>
        <w:rPr>
          <w:rFonts w:ascii="Times New Roman" w:hAnsi="Times New Roman"/>
          <w:sz w:val="24"/>
          <w:szCs w:val="24"/>
          <w:lang w:val="sv-SE"/>
        </w:rPr>
      </w:pPr>
      <w:r w:rsidRPr="003F788C">
        <w:rPr>
          <w:rFonts w:ascii="Times New Roman" w:hAnsi="Times New Roman"/>
          <w:sz w:val="24"/>
          <w:szCs w:val="24"/>
          <w:lang w:val="sv-SE"/>
        </w:rPr>
        <w:t>Në këtë proces mor</w:t>
      </w:r>
      <w:r>
        <w:rPr>
          <w:rFonts w:ascii="Times New Roman" w:hAnsi="Times New Roman"/>
          <w:sz w:val="24"/>
          <w:szCs w:val="24"/>
          <w:lang w:val="sv-SE"/>
        </w:rPr>
        <w:t>r</w:t>
      </w:r>
      <w:r w:rsidRPr="003F788C">
        <w:rPr>
          <w:rFonts w:ascii="Times New Roman" w:hAnsi="Times New Roman"/>
          <w:sz w:val="24"/>
          <w:szCs w:val="24"/>
          <w:lang w:val="sv-SE"/>
        </w:rPr>
        <w:t>ën pjesë të gjithë drejtuesit e njësive të auditimit të brendshëm në sektorin publik.</w:t>
      </w:r>
    </w:p>
    <w:p w14:paraId="4308C527" w14:textId="77777777" w:rsidR="009F491D" w:rsidRDefault="009F491D" w:rsidP="009F491D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2804B40" w14:textId="77777777" w:rsidR="009F491D" w:rsidRPr="003F788C" w:rsidRDefault="009F491D" w:rsidP="009F491D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3F788C">
        <w:rPr>
          <w:rFonts w:ascii="Times New Roman" w:hAnsi="Times New Roman"/>
          <w:sz w:val="24"/>
          <w:szCs w:val="24"/>
          <w:lang w:val="sq-AL"/>
        </w:rPr>
        <w:t>Tryeza e Platformës së Partneritetit te Integrimit Evropian (PPIE) te kap.32 “Kontrolli Financiar”, e zhvilluar online më datë 14 Korrik 2022. Aktorët pjesëmarrës në procesin e konsultimit ishin 11 persona:</w:t>
      </w:r>
    </w:p>
    <w:p w14:paraId="4ED3A72C" w14:textId="77777777" w:rsidR="009F491D" w:rsidRPr="003F788C" w:rsidRDefault="009F491D" w:rsidP="009F491D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160"/>
        <w:gridCol w:w="6295"/>
      </w:tblGrid>
      <w:tr w:rsidR="009F491D" w:rsidRPr="003F788C" w14:paraId="489C3591" w14:textId="77777777" w:rsidTr="0008788F">
        <w:tc>
          <w:tcPr>
            <w:tcW w:w="895" w:type="dxa"/>
          </w:tcPr>
          <w:p w14:paraId="28C1236B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2160" w:type="dxa"/>
          </w:tcPr>
          <w:p w14:paraId="147890F2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Ana Burda </w:t>
            </w:r>
          </w:p>
        </w:tc>
        <w:tc>
          <w:tcPr>
            <w:tcW w:w="6295" w:type="dxa"/>
          </w:tcPr>
          <w:p w14:paraId="705D5BEB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Përfaqësues i Projektit SEI</w:t>
            </w:r>
          </w:p>
        </w:tc>
      </w:tr>
      <w:tr w:rsidR="009F491D" w:rsidRPr="003F788C" w14:paraId="4B901906" w14:textId="77777777" w:rsidTr="0008788F">
        <w:tc>
          <w:tcPr>
            <w:tcW w:w="895" w:type="dxa"/>
          </w:tcPr>
          <w:p w14:paraId="2BBFC46F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2160" w:type="dxa"/>
          </w:tcPr>
          <w:p w14:paraId="76DF981C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Endrit Shehu</w:t>
            </w:r>
          </w:p>
        </w:tc>
        <w:tc>
          <w:tcPr>
            <w:tcW w:w="6295" w:type="dxa"/>
          </w:tcPr>
          <w:p w14:paraId="7ADB5671" w14:textId="77777777" w:rsidR="009F491D" w:rsidRPr="003F788C" w:rsidRDefault="009F491D" w:rsidP="0008788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Përfaqësues nga Shoqata EMA </w:t>
            </w:r>
          </w:p>
        </w:tc>
      </w:tr>
      <w:tr w:rsidR="009F491D" w:rsidRPr="003F788C" w14:paraId="39879257" w14:textId="77777777" w:rsidTr="0008788F">
        <w:tc>
          <w:tcPr>
            <w:tcW w:w="895" w:type="dxa"/>
          </w:tcPr>
          <w:p w14:paraId="721CCB46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2160" w:type="dxa"/>
          </w:tcPr>
          <w:p w14:paraId="55AF434D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Flona Kuqi</w:t>
            </w:r>
          </w:p>
        </w:tc>
        <w:tc>
          <w:tcPr>
            <w:tcW w:w="6295" w:type="dxa"/>
          </w:tcPr>
          <w:p w14:paraId="3FB5B904" w14:textId="77777777" w:rsidR="009F491D" w:rsidRPr="003F788C" w:rsidRDefault="009F491D" w:rsidP="0008788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Përfaqësues nga Shoqata Dhoma Amerikane  e Tregtisë</w:t>
            </w:r>
          </w:p>
        </w:tc>
      </w:tr>
      <w:tr w:rsidR="009F491D" w:rsidRPr="003F788C" w14:paraId="4D9461E3" w14:textId="77777777" w:rsidTr="0008788F">
        <w:tc>
          <w:tcPr>
            <w:tcW w:w="895" w:type="dxa"/>
          </w:tcPr>
          <w:p w14:paraId="2105DCD0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4.</w:t>
            </w:r>
          </w:p>
        </w:tc>
        <w:tc>
          <w:tcPr>
            <w:tcW w:w="2160" w:type="dxa"/>
          </w:tcPr>
          <w:p w14:paraId="78F4DCCB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Florian Zekja</w:t>
            </w:r>
          </w:p>
        </w:tc>
        <w:tc>
          <w:tcPr>
            <w:tcW w:w="6295" w:type="dxa"/>
          </w:tcPr>
          <w:p w14:paraId="64C751A7" w14:textId="77777777" w:rsidR="009F491D" w:rsidRPr="003F788C" w:rsidRDefault="009F491D" w:rsidP="0008788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Përfaqësues nga Shoqata PEA</w:t>
            </w:r>
          </w:p>
        </w:tc>
      </w:tr>
      <w:tr w:rsidR="009F491D" w:rsidRPr="003F788C" w14:paraId="4DBBB832" w14:textId="77777777" w:rsidTr="0008788F">
        <w:tc>
          <w:tcPr>
            <w:tcW w:w="895" w:type="dxa"/>
          </w:tcPr>
          <w:p w14:paraId="507C22B9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5.</w:t>
            </w:r>
          </w:p>
        </w:tc>
        <w:tc>
          <w:tcPr>
            <w:tcW w:w="2160" w:type="dxa"/>
          </w:tcPr>
          <w:p w14:paraId="454CE434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Ertan Gundior</w:t>
            </w:r>
          </w:p>
        </w:tc>
        <w:tc>
          <w:tcPr>
            <w:tcW w:w="6295" w:type="dxa"/>
          </w:tcPr>
          <w:p w14:paraId="31DB864B" w14:textId="77777777" w:rsidR="009F491D" w:rsidRPr="003F788C" w:rsidRDefault="009F491D" w:rsidP="0008788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Përfaqësues nga Shoqata ATTSO</w:t>
            </w:r>
          </w:p>
        </w:tc>
      </w:tr>
      <w:tr w:rsidR="009F491D" w:rsidRPr="003F788C" w14:paraId="6C9B5C30" w14:textId="77777777" w:rsidTr="0008788F">
        <w:tc>
          <w:tcPr>
            <w:tcW w:w="895" w:type="dxa"/>
          </w:tcPr>
          <w:p w14:paraId="359644E9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6.</w:t>
            </w:r>
          </w:p>
        </w:tc>
        <w:tc>
          <w:tcPr>
            <w:tcW w:w="2160" w:type="dxa"/>
          </w:tcPr>
          <w:p w14:paraId="60DE63F4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Pranvera Rroko</w:t>
            </w:r>
          </w:p>
        </w:tc>
        <w:tc>
          <w:tcPr>
            <w:tcW w:w="6295" w:type="dxa"/>
          </w:tcPr>
          <w:p w14:paraId="4EAD6227" w14:textId="77777777" w:rsidR="009F491D" w:rsidRPr="003F788C" w:rsidRDefault="009F491D" w:rsidP="0008788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Përfaqësues i Urdhërit të Farmacistëve </w:t>
            </w:r>
          </w:p>
        </w:tc>
      </w:tr>
      <w:tr w:rsidR="009F491D" w:rsidRPr="003F788C" w14:paraId="6C34B5D0" w14:textId="77777777" w:rsidTr="0008788F">
        <w:tc>
          <w:tcPr>
            <w:tcW w:w="895" w:type="dxa"/>
          </w:tcPr>
          <w:p w14:paraId="1F2C9E77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7.</w:t>
            </w:r>
          </w:p>
        </w:tc>
        <w:tc>
          <w:tcPr>
            <w:tcW w:w="2160" w:type="dxa"/>
          </w:tcPr>
          <w:p w14:paraId="0DC80CFB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Eva Hamitaj </w:t>
            </w:r>
          </w:p>
        </w:tc>
        <w:tc>
          <w:tcPr>
            <w:tcW w:w="6295" w:type="dxa"/>
          </w:tcPr>
          <w:p w14:paraId="4EA6B32D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Ministria e Financave dhe Ekonomisë </w:t>
            </w:r>
          </w:p>
        </w:tc>
      </w:tr>
      <w:tr w:rsidR="009F491D" w:rsidRPr="003F788C" w14:paraId="7314A678" w14:textId="77777777" w:rsidTr="0008788F">
        <w:tc>
          <w:tcPr>
            <w:tcW w:w="895" w:type="dxa"/>
          </w:tcPr>
          <w:p w14:paraId="3D2FDF0E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8.</w:t>
            </w:r>
          </w:p>
        </w:tc>
        <w:tc>
          <w:tcPr>
            <w:tcW w:w="2160" w:type="dxa"/>
          </w:tcPr>
          <w:p w14:paraId="708CE48A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Vasilika Vjero</w:t>
            </w:r>
          </w:p>
        </w:tc>
        <w:tc>
          <w:tcPr>
            <w:tcW w:w="6295" w:type="dxa"/>
          </w:tcPr>
          <w:p w14:paraId="682874C5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Ministria e Financave dhe Ekonomisë</w:t>
            </w:r>
          </w:p>
        </w:tc>
      </w:tr>
      <w:tr w:rsidR="009F491D" w:rsidRPr="003F788C" w14:paraId="308BDAF3" w14:textId="77777777" w:rsidTr="0008788F">
        <w:tc>
          <w:tcPr>
            <w:tcW w:w="895" w:type="dxa"/>
          </w:tcPr>
          <w:p w14:paraId="7A4341ED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9.</w:t>
            </w:r>
          </w:p>
        </w:tc>
        <w:tc>
          <w:tcPr>
            <w:tcW w:w="2160" w:type="dxa"/>
          </w:tcPr>
          <w:p w14:paraId="01451684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Eros Angjeli</w:t>
            </w:r>
          </w:p>
        </w:tc>
        <w:tc>
          <w:tcPr>
            <w:tcW w:w="6295" w:type="dxa"/>
          </w:tcPr>
          <w:p w14:paraId="527D6B57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Ministria e Financave dhe Ekonomisë </w:t>
            </w:r>
          </w:p>
        </w:tc>
      </w:tr>
      <w:tr w:rsidR="009F491D" w:rsidRPr="003F788C" w14:paraId="24F902D7" w14:textId="77777777" w:rsidTr="0008788F">
        <w:tc>
          <w:tcPr>
            <w:tcW w:w="895" w:type="dxa"/>
          </w:tcPr>
          <w:p w14:paraId="005B6244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10.</w:t>
            </w:r>
          </w:p>
        </w:tc>
        <w:tc>
          <w:tcPr>
            <w:tcW w:w="2160" w:type="dxa"/>
          </w:tcPr>
          <w:p w14:paraId="4CD570D7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Albana Gjinopulli</w:t>
            </w:r>
          </w:p>
        </w:tc>
        <w:tc>
          <w:tcPr>
            <w:tcW w:w="6295" w:type="dxa"/>
          </w:tcPr>
          <w:p w14:paraId="3356D368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Ministria e Financave dhe Ekonomisë </w:t>
            </w:r>
          </w:p>
        </w:tc>
      </w:tr>
      <w:tr w:rsidR="009F491D" w:rsidRPr="003F788C" w14:paraId="3D4E85F6" w14:textId="77777777" w:rsidTr="0008788F">
        <w:tc>
          <w:tcPr>
            <w:tcW w:w="895" w:type="dxa"/>
          </w:tcPr>
          <w:p w14:paraId="7FEEC592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11.</w:t>
            </w:r>
          </w:p>
        </w:tc>
        <w:tc>
          <w:tcPr>
            <w:tcW w:w="2160" w:type="dxa"/>
          </w:tcPr>
          <w:p w14:paraId="061E7F95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Nevila Piciri</w:t>
            </w:r>
          </w:p>
        </w:tc>
        <w:tc>
          <w:tcPr>
            <w:tcW w:w="6295" w:type="dxa"/>
          </w:tcPr>
          <w:p w14:paraId="5B112F40" w14:textId="77777777" w:rsidR="009F491D" w:rsidRPr="003F788C" w:rsidRDefault="009F491D" w:rsidP="0008788F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Ministria e Financave dhe Ekonomisë </w:t>
            </w:r>
          </w:p>
        </w:tc>
      </w:tr>
    </w:tbl>
    <w:p w14:paraId="1A2E1B02" w14:textId="77777777" w:rsidR="003F788C" w:rsidRDefault="003F788C" w:rsidP="003F788C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90C853" w14:textId="77777777" w:rsidR="000E5712" w:rsidRPr="000E5712" w:rsidRDefault="000E5712" w:rsidP="000E5712">
      <w:pPr>
        <w:spacing w:after="4"/>
        <w:ind w:left="0" w:right="0" w:firstLine="0"/>
        <w:jc w:val="left"/>
        <w:rPr>
          <w:lang w:val="en-GB"/>
        </w:rPr>
      </w:pPr>
    </w:p>
    <w:p w14:paraId="3F61CABB" w14:textId="77777777" w:rsidR="00E06093" w:rsidRDefault="00ED3775">
      <w:pPr>
        <w:spacing w:after="4"/>
        <w:ind w:left="0" w:right="0" w:firstLine="0"/>
        <w:jc w:val="left"/>
      </w:pPr>
      <w:r>
        <w:rPr>
          <w:sz w:val="20"/>
        </w:rPr>
        <w:t xml:space="preserve"> </w:t>
      </w:r>
    </w:p>
    <w:p w14:paraId="25AB32B7" w14:textId="77777777" w:rsidR="00E06093" w:rsidRDefault="00ED3775">
      <w:pPr>
        <w:spacing w:after="54" w:line="228" w:lineRule="auto"/>
        <w:ind w:right="8"/>
      </w:pPr>
      <w:r>
        <w:rPr>
          <w:i/>
        </w:rPr>
        <w:t xml:space="preserve">2.4.4 Cila ishte struktura e kontribuesve në konsultimet publike, </w:t>
      </w:r>
      <w:proofErr w:type="gramStart"/>
      <w:r>
        <w:rPr>
          <w:i/>
        </w:rPr>
        <w:t>sa</w:t>
      </w:r>
      <w:proofErr w:type="gramEnd"/>
      <w:r>
        <w:rPr>
          <w:i/>
        </w:rPr>
        <w:t xml:space="preserve"> persona, sa persona juridikë (ndërmarrje, shoqata, etj.)? </w:t>
      </w:r>
    </w:p>
    <w:p w14:paraId="33C55499" w14:textId="77777777" w:rsidR="00080EAE" w:rsidRPr="00080EAE" w:rsidRDefault="00ED3775" w:rsidP="00D15631">
      <w:pPr>
        <w:pStyle w:val="ListParagraph"/>
        <w:numPr>
          <w:ilvl w:val="0"/>
          <w:numId w:val="26"/>
        </w:numPr>
        <w:spacing w:after="39"/>
        <w:ind w:left="270" w:right="0" w:hanging="270"/>
        <w:jc w:val="left"/>
        <w:rPr>
          <w:b/>
        </w:rPr>
      </w:pPr>
      <w:r>
        <w:rPr>
          <w:sz w:val="20"/>
        </w:rPr>
        <w:t xml:space="preserve"> </w:t>
      </w:r>
      <w:r w:rsidR="00080EAE" w:rsidRPr="00080EAE">
        <w:rPr>
          <w:szCs w:val="24"/>
        </w:rPr>
        <w:t>Për</w:t>
      </w:r>
      <w:r w:rsidR="00080EAE">
        <w:rPr>
          <w:sz w:val="20"/>
        </w:rPr>
        <w:t xml:space="preserve"> </w:t>
      </w:r>
      <w:r w:rsidR="00080EAE">
        <w:t>p</w:t>
      </w:r>
      <w:r w:rsidR="00B6624C">
        <w:t>rojektligji</w:t>
      </w:r>
      <w:r w:rsidR="00080EAE">
        <w:t>n</w:t>
      </w:r>
      <w:r w:rsidR="00B6624C">
        <w:t xml:space="preserve"> </w:t>
      </w:r>
      <w:r w:rsidR="00B6624C" w:rsidRPr="00985611">
        <w:t>“Për disa shtesa dhe ndryshime ne ligjin nr</w:t>
      </w:r>
      <w:proofErr w:type="gramStart"/>
      <w:r w:rsidR="00B6624C" w:rsidRPr="00985611">
        <w:t>..</w:t>
      </w:r>
      <w:proofErr w:type="gramEnd"/>
      <w:r w:rsidR="00B6624C" w:rsidRPr="00985611">
        <w:t>68/2017 “Për financat e vetëqeverisjes vendore”</w:t>
      </w:r>
      <w:r w:rsidR="00080EAE">
        <w:t>, struktura e kontribuesve në konsultimin publik është:</w:t>
      </w:r>
      <w:r w:rsidR="00B6624C" w:rsidRPr="00985611">
        <w:t xml:space="preserve"> </w:t>
      </w:r>
    </w:p>
    <w:p w14:paraId="344B3B50" w14:textId="77777777" w:rsidR="00D15631" w:rsidRPr="00D15631" w:rsidRDefault="00B6624C" w:rsidP="00080EAE">
      <w:pPr>
        <w:pStyle w:val="ListParagraph"/>
        <w:spacing w:after="39"/>
        <w:ind w:left="270" w:right="0" w:firstLine="0"/>
        <w:jc w:val="left"/>
        <w:rPr>
          <w:b/>
        </w:rPr>
      </w:pPr>
      <w:r>
        <w:t xml:space="preserve">  </w:t>
      </w:r>
    </w:p>
    <w:p w14:paraId="452F3BB6" w14:textId="77777777" w:rsidR="00B6624C" w:rsidRPr="000A57EE" w:rsidRDefault="00B6624C" w:rsidP="00080EAE">
      <w:pPr>
        <w:pStyle w:val="ListParagraph"/>
        <w:numPr>
          <w:ilvl w:val="1"/>
          <w:numId w:val="28"/>
        </w:numPr>
        <w:spacing w:after="39"/>
        <w:ind w:right="0"/>
        <w:jc w:val="left"/>
        <w:rPr>
          <w:b/>
        </w:rPr>
      </w:pPr>
      <w:r>
        <w:t>Ministri</w:t>
      </w:r>
      <w:r w:rsidR="00D15631">
        <w:t>a</w:t>
      </w:r>
      <w:r>
        <w:t xml:space="preserve"> e Drejtësisë dhe Ministri</w:t>
      </w:r>
      <w:r w:rsidR="00D15631">
        <w:t>a</w:t>
      </w:r>
      <w:r>
        <w:t xml:space="preserve"> e Brendshme. </w:t>
      </w:r>
    </w:p>
    <w:p w14:paraId="4012922E" w14:textId="77777777" w:rsidR="00B6624C" w:rsidRDefault="00B6624C" w:rsidP="00080EAE">
      <w:pPr>
        <w:pStyle w:val="NormalWeb"/>
        <w:numPr>
          <w:ilvl w:val="1"/>
          <w:numId w:val="28"/>
        </w:numPr>
      </w:pPr>
      <w:r>
        <w:t xml:space="preserve">Këshillit Konsultativ Qeverisje Qendrore - Qeverisje Vendore </w:t>
      </w:r>
    </w:p>
    <w:p w14:paraId="237EB91E" w14:textId="77777777" w:rsidR="007B1F5F" w:rsidRPr="007B1F5F" w:rsidRDefault="00080EAE" w:rsidP="007B1F5F">
      <w:pPr>
        <w:pStyle w:val="ListParagraph"/>
        <w:numPr>
          <w:ilvl w:val="0"/>
          <w:numId w:val="26"/>
        </w:numPr>
        <w:spacing w:line="276" w:lineRule="auto"/>
        <w:rPr>
          <w:szCs w:val="28"/>
          <w:shd w:val="clear" w:color="auto" w:fill="FFFFFF"/>
        </w:rPr>
      </w:pPr>
      <w:r>
        <w:rPr>
          <w:bCs/>
          <w:szCs w:val="24"/>
        </w:rPr>
        <w:t>Për p</w:t>
      </w:r>
      <w:r w:rsidR="007B1F5F" w:rsidRPr="007B1F5F">
        <w:rPr>
          <w:bCs/>
          <w:szCs w:val="24"/>
        </w:rPr>
        <w:t>rojektligji</w:t>
      </w:r>
      <w:r>
        <w:rPr>
          <w:bCs/>
          <w:szCs w:val="24"/>
        </w:rPr>
        <w:t>n</w:t>
      </w:r>
      <w:r w:rsidR="007B1F5F" w:rsidRPr="007B1F5F">
        <w:rPr>
          <w:bCs/>
          <w:szCs w:val="24"/>
        </w:rPr>
        <w:t xml:space="preserve"> </w:t>
      </w:r>
      <w:r w:rsidR="007B1F5F" w:rsidRPr="007B1F5F">
        <w:rPr>
          <w:szCs w:val="28"/>
        </w:rPr>
        <w:t>“</w:t>
      </w:r>
      <w:r w:rsidR="007B1F5F" w:rsidRPr="007B1F5F">
        <w:rPr>
          <w:szCs w:val="24"/>
        </w:rPr>
        <w:t>Për disa ndryshime në ligjin nr. 9975, date 28.7.2008, "Për t</w:t>
      </w:r>
      <w:r>
        <w:rPr>
          <w:szCs w:val="24"/>
        </w:rPr>
        <w:t>aksat kombëtare", të ndryshuar”,</w:t>
      </w:r>
      <w:r w:rsidRPr="00080EAE">
        <w:t xml:space="preserve"> </w:t>
      </w:r>
      <w:r>
        <w:t>struktura e kontribuesve në konsultimin publik është:</w:t>
      </w:r>
    </w:p>
    <w:p w14:paraId="4F907589" w14:textId="77777777" w:rsidR="007B1F5F" w:rsidRPr="00080EAE" w:rsidRDefault="007B1F5F" w:rsidP="00080EAE">
      <w:pPr>
        <w:tabs>
          <w:tab w:val="left" w:pos="567"/>
        </w:tabs>
        <w:spacing w:after="120"/>
        <w:ind w:left="0" w:right="0" w:firstLine="0"/>
        <w:rPr>
          <w:szCs w:val="24"/>
          <w:lang w:val="sq-AL"/>
        </w:rPr>
      </w:pPr>
    </w:p>
    <w:p w14:paraId="73F9E71A" w14:textId="77777777" w:rsidR="007B1F5F" w:rsidRPr="00080EAE" w:rsidRDefault="007B1F5F" w:rsidP="00080EAE">
      <w:pPr>
        <w:pStyle w:val="ListParagraph"/>
        <w:numPr>
          <w:ilvl w:val="1"/>
          <w:numId w:val="28"/>
        </w:numPr>
        <w:spacing w:after="0"/>
        <w:ind w:right="14"/>
        <w:rPr>
          <w:i/>
          <w:noProof/>
          <w:szCs w:val="24"/>
          <w:lang w:val="sq-AL"/>
        </w:rPr>
      </w:pPr>
      <w:r w:rsidRPr="007B1F5F">
        <w:rPr>
          <w:szCs w:val="24"/>
          <w:lang w:val="sq-AL"/>
        </w:rPr>
        <w:t>Ministri</w:t>
      </w:r>
      <w:r>
        <w:rPr>
          <w:szCs w:val="24"/>
          <w:lang w:val="sq-AL"/>
        </w:rPr>
        <w:t>a</w:t>
      </w:r>
      <w:r w:rsidRPr="007B1F5F">
        <w:rPr>
          <w:szCs w:val="24"/>
          <w:lang w:val="sq-AL"/>
        </w:rPr>
        <w:t xml:space="preserve"> </w:t>
      </w:r>
      <w:r>
        <w:rPr>
          <w:szCs w:val="24"/>
          <w:lang w:val="sq-AL"/>
        </w:rPr>
        <w:t>e</w:t>
      </w:r>
      <w:r w:rsidRPr="007B1F5F">
        <w:rPr>
          <w:szCs w:val="24"/>
          <w:lang w:val="sq-AL"/>
        </w:rPr>
        <w:t xml:space="preserve"> Bujqësisë dhe Zhvillimit Rural, Ministri</w:t>
      </w:r>
      <w:r>
        <w:rPr>
          <w:szCs w:val="24"/>
          <w:lang w:val="sq-AL"/>
        </w:rPr>
        <w:t>a së Drejtësisë dhe Ministri</w:t>
      </w:r>
      <w:r w:rsidRPr="007B1F5F">
        <w:rPr>
          <w:szCs w:val="24"/>
          <w:lang w:val="sq-AL"/>
        </w:rPr>
        <w:t xml:space="preserve"> </w:t>
      </w:r>
      <w:r>
        <w:rPr>
          <w:szCs w:val="24"/>
          <w:lang w:val="sq-AL"/>
        </w:rPr>
        <w:t>i</w:t>
      </w:r>
      <w:r w:rsidRPr="007B1F5F">
        <w:rPr>
          <w:szCs w:val="24"/>
          <w:lang w:val="sq-AL"/>
        </w:rPr>
        <w:t xml:space="preserve"> Shtet</w:t>
      </w:r>
      <w:r w:rsidR="00080EAE">
        <w:rPr>
          <w:szCs w:val="24"/>
          <w:lang w:val="sq-AL"/>
        </w:rPr>
        <w:t>it për Mbrojtjen e Sipërmarrjes;</w:t>
      </w:r>
      <w:r w:rsidRPr="007B1F5F">
        <w:rPr>
          <w:i/>
          <w:noProof/>
          <w:szCs w:val="24"/>
          <w:lang w:val="sq-AL"/>
        </w:rPr>
        <w:t xml:space="preserve"> </w:t>
      </w:r>
    </w:p>
    <w:p w14:paraId="5523C495" w14:textId="77777777" w:rsidR="007B1F5F" w:rsidRDefault="00080EAE" w:rsidP="00080EAE">
      <w:pPr>
        <w:pStyle w:val="ListParagraph"/>
        <w:numPr>
          <w:ilvl w:val="1"/>
          <w:numId w:val="28"/>
        </w:numPr>
        <w:spacing w:after="0"/>
        <w:ind w:right="14"/>
      </w:pPr>
      <w:r>
        <w:t>P</w:t>
      </w:r>
      <w:r w:rsidR="007B1F5F" w:rsidRPr="005F748F">
        <w:t>ërfaqësues të këshillit tatimor dhe përfaqësues të biznesit.</w:t>
      </w:r>
    </w:p>
    <w:p w14:paraId="583976F2" w14:textId="77777777" w:rsidR="00B6624C" w:rsidRDefault="00B6624C" w:rsidP="00B6624C">
      <w:pPr>
        <w:spacing w:after="21"/>
        <w:ind w:left="0" w:right="0" w:firstLine="0"/>
        <w:jc w:val="left"/>
      </w:pPr>
    </w:p>
    <w:p w14:paraId="2F95148E" w14:textId="77777777" w:rsidR="00B6624C" w:rsidRPr="00985611" w:rsidRDefault="00080EAE" w:rsidP="00B6386D">
      <w:pPr>
        <w:pStyle w:val="ListParagraph"/>
        <w:numPr>
          <w:ilvl w:val="0"/>
          <w:numId w:val="26"/>
        </w:numPr>
        <w:rPr>
          <w:szCs w:val="24"/>
        </w:rPr>
      </w:pPr>
      <w:r>
        <w:t>Për p</w:t>
      </w:r>
      <w:r w:rsidR="00D15631">
        <w:t>rojektligji</w:t>
      </w:r>
      <w:r>
        <w:t>n</w:t>
      </w:r>
      <w:r w:rsidR="00B6624C">
        <w:t xml:space="preserve"> “</w:t>
      </w:r>
      <w:r w:rsidR="00B6624C" w:rsidRPr="00985611">
        <w:rPr>
          <w:szCs w:val="24"/>
        </w:rPr>
        <w:t xml:space="preserve">Projektligjin </w:t>
      </w:r>
      <w:r w:rsidR="00B6624C" w:rsidRPr="00D15631">
        <w:rPr>
          <w:szCs w:val="24"/>
        </w:rPr>
        <w:t>“Për një ndryshim në ligjin nr.61/2012 ‘Për akcizat në Republikën e Shqipërisë’, të ndryshuar”</w:t>
      </w:r>
      <w:r w:rsidR="00B6624C" w:rsidRPr="00985611">
        <w:rPr>
          <w:szCs w:val="24"/>
        </w:rPr>
        <w:t>,</w:t>
      </w:r>
      <w:r w:rsidRPr="00080EAE">
        <w:t xml:space="preserve"> </w:t>
      </w:r>
      <w:r>
        <w:t>struktura e kontribuesve në konsultimin publik është:</w:t>
      </w:r>
      <w:r w:rsidRPr="00985611">
        <w:t xml:space="preserve"> </w:t>
      </w:r>
      <w:r w:rsidR="00B6624C" w:rsidRPr="00985611">
        <w:rPr>
          <w:szCs w:val="24"/>
        </w:rPr>
        <w:t xml:space="preserve"> </w:t>
      </w:r>
    </w:p>
    <w:p w14:paraId="054261FB" w14:textId="77777777" w:rsidR="00B6624C" w:rsidRPr="00415C20" w:rsidRDefault="00B6624C" w:rsidP="00B6624C">
      <w:pPr>
        <w:rPr>
          <w:szCs w:val="24"/>
        </w:rPr>
      </w:pPr>
    </w:p>
    <w:p w14:paraId="5EB59E38" w14:textId="77777777" w:rsidR="00B6624C" w:rsidRPr="006927AF" w:rsidRDefault="00080EAE" w:rsidP="007B1F5F">
      <w:pPr>
        <w:pStyle w:val="ListParagraph"/>
        <w:numPr>
          <w:ilvl w:val="1"/>
          <w:numId w:val="28"/>
        </w:numPr>
        <w:rPr>
          <w:iCs/>
          <w:szCs w:val="24"/>
        </w:rPr>
      </w:pPr>
      <w:r>
        <w:rPr>
          <w:szCs w:val="24"/>
        </w:rPr>
        <w:t>P</w:t>
      </w:r>
      <w:r w:rsidR="00B6624C" w:rsidRPr="00D15631">
        <w:rPr>
          <w:szCs w:val="24"/>
        </w:rPr>
        <w:t>ërfaqësues të këshillit tatimor dhe përfaqësues të biznesit</w:t>
      </w:r>
      <w:r>
        <w:rPr>
          <w:iCs/>
          <w:szCs w:val="24"/>
        </w:rPr>
        <w:t>;</w:t>
      </w:r>
    </w:p>
    <w:p w14:paraId="7883A17B" w14:textId="77777777" w:rsidR="00B6624C" w:rsidRPr="00830DF7" w:rsidRDefault="00B6624C" w:rsidP="00830DF7">
      <w:pPr>
        <w:pStyle w:val="ListParagraph"/>
        <w:numPr>
          <w:ilvl w:val="1"/>
          <w:numId w:val="28"/>
        </w:numPr>
        <w:spacing w:line="276" w:lineRule="auto"/>
        <w:rPr>
          <w:iCs/>
          <w:szCs w:val="24"/>
        </w:rPr>
      </w:pPr>
      <w:r w:rsidRPr="00415C20">
        <w:t>Ministri</w:t>
      </w:r>
      <w:r w:rsidR="00D15631">
        <w:t>a</w:t>
      </w:r>
      <w:r w:rsidRPr="00415C20">
        <w:t xml:space="preserve"> </w:t>
      </w:r>
      <w:r w:rsidR="00D15631">
        <w:t>e</w:t>
      </w:r>
      <w:r w:rsidRPr="00415C20">
        <w:t xml:space="preserve"> Drejtësisë, Ministri</w:t>
      </w:r>
      <w:r w:rsidR="00D15631">
        <w:t>a</w:t>
      </w:r>
      <w:r w:rsidRPr="00415C20">
        <w:t xml:space="preserve"> </w:t>
      </w:r>
      <w:r w:rsidR="00D15631">
        <w:t>e</w:t>
      </w:r>
      <w:r w:rsidRPr="00415C20">
        <w:t xml:space="preserve"> Shëndetësisë dhe</w:t>
      </w:r>
      <w:r w:rsidR="00D15631">
        <w:t xml:space="preserve"> Mbrojtjes Sociale dhe Ministri</w:t>
      </w:r>
      <w:r w:rsidRPr="00415C20">
        <w:t xml:space="preserve"> </w:t>
      </w:r>
      <w:r w:rsidR="00D15631">
        <w:t>i</w:t>
      </w:r>
      <w:r w:rsidRPr="00415C20">
        <w:t xml:space="preserve"> Shtetit për Mbrojtjen e Sipërmarrjes</w:t>
      </w:r>
      <w:r w:rsidR="00830DF7">
        <w:rPr>
          <w:iCs/>
          <w:szCs w:val="24"/>
        </w:rPr>
        <w:t>;</w:t>
      </w:r>
    </w:p>
    <w:p w14:paraId="6CD6F566" w14:textId="77777777" w:rsidR="00D15631" w:rsidRDefault="00080EAE" w:rsidP="00080EAE">
      <w:pPr>
        <w:pStyle w:val="ListParagraph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G</w:t>
      </w:r>
      <w:r w:rsidR="00D15631">
        <w:rPr>
          <w:szCs w:val="24"/>
        </w:rPr>
        <w:t>rupet e interesit;</w:t>
      </w:r>
    </w:p>
    <w:p w14:paraId="0D9144DE" w14:textId="77777777" w:rsidR="00E639A3" w:rsidRDefault="00080EAE" w:rsidP="00080EAE">
      <w:pPr>
        <w:pStyle w:val="ListParagraph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A</w:t>
      </w:r>
      <w:r w:rsidR="00B6624C" w:rsidRPr="00D15631">
        <w:rPr>
          <w:szCs w:val="24"/>
        </w:rPr>
        <w:t>ktorë të tjerë në nivel qendror si ministritë e linjës dhe instritucione të tjera si Ministria e Drejtësisë, Ministria e Shëndetësisë dhe Mbrojtjes Sociale dhe ministri i Shteti</w:t>
      </w:r>
      <w:r w:rsidR="00E639A3">
        <w:rPr>
          <w:szCs w:val="24"/>
        </w:rPr>
        <w:t>t për Mbrojtjen e Sipërmarrjes;</w:t>
      </w:r>
    </w:p>
    <w:p w14:paraId="190BA10A" w14:textId="77777777" w:rsidR="00B6624C" w:rsidRPr="00D15631" w:rsidRDefault="00E639A3" w:rsidP="00080EAE">
      <w:pPr>
        <w:pStyle w:val="ListParagraph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DPD dhe DPT.</w:t>
      </w:r>
    </w:p>
    <w:p w14:paraId="6E2DAC6F" w14:textId="77777777" w:rsidR="00B6624C" w:rsidRPr="000E5712" w:rsidRDefault="00B6624C" w:rsidP="00B6624C">
      <w:pPr>
        <w:spacing w:after="4"/>
        <w:ind w:left="0" w:right="0" w:firstLine="0"/>
        <w:jc w:val="left"/>
        <w:rPr>
          <w:lang w:val="en-GB"/>
        </w:rPr>
      </w:pPr>
    </w:p>
    <w:p w14:paraId="693D1A2E" w14:textId="77777777" w:rsidR="00B6624C" w:rsidRPr="00080EAE" w:rsidRDefault="00080EAE" w:rsidP="00080EAE">
      <w:pPr>
        <w:pStyle w:val="ListParagraph"/>
        <w:numPr>
          <w:ilvl w:val="0"/>
          <w:numId w:val="26"/>
        </w:numPr>
        <w:rPr>
          <w:szCs w:val="24"/>
        </w:rPr>
      </w:pPr>
      <w:r>
        <w:t>Për projektligjin</w:t>
      </w:r>
      <w:r w:rsidRPr="000E5712">
        <w:rPr>
          <w:szCs w:val="24"/>
        </w:rPr>
        <w:t xml:space="preserve"> </w:t>
      </w:r>
      <w:r w:rsidR="00B6624C" w:rsidRPr="000E5712">
        <w:rPr>
          <w:szCs w:val="28"/>
        </w:rPr>
        <w:t>“</w:t>
      </w:r>
      <w:r w:rsidR="00B6624C" w:rsidRPr="000E5712">
        <w:rPr>
          <w:szCs w:val="28"/>
          <w:lang w:val="sq-AL"/>
        </w:rPr>
        <w:t xml:space="preserve">Për disa shtesa dhe ndryshime në ligjin nr.9920, datë 19.05.2008 “Për procedurat tatimore në Republikën e Shqipërisë i ndryshuar” </w:t>
      </w:r>
      <w:r w:rsidR="00B6624C" w:rsidRPr="000E5712">
        <w:rPr>
          <w:szCs w:val="28"/>
          <w:shd w:val="clear" w:color="auto" w:fill="FFFFFF"/>
        </w:rPr>
        <w:t>”</w:t>
      </w:r>
      <w:r w:rsidR="00B6624C" w:rsidRPr="000E5712">
        <w:rPr>
          <w:szCs w:val="24"/>
        </w:rPr>
        <w:t xml:space="preserve">, </w:t>
      </w:r>
      <w:r>
        <w:t>struktura e kontribuesve në konsultimin publik është:</w:t>
      </w:r>
      <w:r w:rsidRPr="00985611">
        <w:t xml:space="preserve"> </w:t>
      </w:r>
      <w:r w:rsidRPr="00985611">
        <w:rPr>
          <w:szCs w:val="24"/>
        </w:rPr>
        <w:t xml:space="preserve"> </w:t>
      </w:r>
    </w:p>
    <w:p w14:paraId="68223A4A" w14:textId="77777777" w:rsidR="00B6624C" w:rsidRPr="005F748F" w:rsidRDefault="00B6624C" w:rsidP="0071284F">
      <w:pPr>
        <w:ind w:left="0" w:firstLine="0"/>
        <w:rPr>
          <w:iCs/>
          <w:sz w:val="12"/>
          <w:szCs w:val="24"/>
        </w:rPr>
      </w:pPr>
    </w:p>
    <w:p w14:paraId="04231216" w14:textId="77777777" w:rsidR="006927AF" w:rsidRDefault="00B6624C" w:rsidP="00080EAE">
      <w:pPr>
        <w:pStyle w:val="ListParagraph"/>
        <w:numPr>
          <w:ilvl w:val="1"/>
          <w:numId w:val="28"/>
        </w:numPr>
        <w:spacing w:line="276" w:lineRule="auto"/>
      </w:pPr>
      <w:r w:rsidRPr="005F748F">
        <w:t>Ministri</w:t>
      </w:r>
      <w:r w:rsidR="006927AF">
        <w:t>a</w:t>
      </w:r>
      <w:r w:rsidRPr="005F748F">
        <w:t xml:space="preserve"> </w:t>
      </w:r>
      <w:r w:rsidR="006927AF">
        <w:t>e Drejtësisë, Ministri</w:t>
      </w:r>
      <w:r w:rsidRPr="005F748F">
        <w:t xml:space="preserve"> </w:t>
      </w:r>
      <w:r w:rsidR="006927AF">
        <w:t>i</w:t>
      </w:r>
      <w:r w:rsidRPr="005F748F">
        <w:t xml:space="preserve"> </w:t>
      </w:r>
      <w:r w:rsidR="006927AF">
        <w:t>S</w:t>
      </w:r>
      <w:r w:rsidRPr="005F748F">
        <w:t>h</w:t>
      </w:r>
      <w:r w:rsidR="006927AF">
        <w:t>tetit për M</w:t>
      </w:r>
      <w:r w:rsidRPr="005F748F">
        <w:t xml:space="preserve">brojtjen e </w:t>
      </w:r>
      <w:r w:rsidR="006927AF">
        <w:t>S</w:t>
      </w:r>
      <w:r w:rsidRPr="005F748F">
        <w:t>ipërmarrjes, Ministri</w:t>
      </w:r>
      <w:r w:rsidR="006927AF">
        <w:t>a</w:t>
      </w:r>
      <w:r w:rsidRPr="005F748F">
        <w:t xml:space="preserve"> </w:t>
      </w:r>
      <w:r w:rsidR="006927AF">
        <w:t>e Brendshme</w:t>
      </w:r>
      <w:r w:rsidR="00080EAE">
        <w:t>;</w:t>
      </w:r>
      <w:r w:rsidR="006927AF">
        <w:t xml:space="preserve"> </w:t>
      </w:r>
    </w:p>
    <w:p w14:paraId="50798A5E" w14:textId="77777777" w:rsidR="00B6624C" w:rsidRPr="006927AF" w:rsidRDefault="006927AF" w:rsidP="00080EAE">
      <w:pPr>
        <w:pStyle w:val="ListParagraph"/>
        <w:numPr>
          <w:ilvl w:val="1"/>
          <w:numId w:val="28"/>
        </w:numPr>
        <w:spacing w:line="276" w:lineRule="auto"/>
      </w:pPr>
      <w:r>
        <w:t>Komisioneri</w:t>
      </w:r>
      <w:r w:rsidR="00B6624C" w:rsidRPr="005F748F">
        <w:t xml:space="preserve"> për të drejtën e informimit dhe mbrojtjen e të dhënave personale. </w:t>
      </w:r>
    </w:p>
    <w:p w14:paraId="61BE10B6" w14:textId="77777777" w:rsidR="00B6624C" w:rsidRPr="005F748F" w:rsidRDefault="00B6624C" w:rsidP="0071284F">
      <w:pPr>
        <w:ind w:left="0" w:firstLine="0"/>
      </w:pPr>
    </w:p>
    <w:p w14:paraId="53940AC8" w14:textId="77777777" w:rsidR="00B6624C" w:rsidRDefault="006927AF" w:rsidP="00080EAE">
      <w:pPr>
        <w:pStyle w:val="ListParagraph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 </w:t>
      </w:r>
      <w:r w:rsidR="00080EAE">
        <w:t>Për projektligjin</w:t>
      </w:r>
      <w:r w:rsidR="00B6624C" w:rsidRPr="000E5712">
        <w:rPr>
          <w:szCs w:val="24"/>
        </w:rPr>
        <w:t xml:space="preserve"> </w:t>
      </w:r>
      <w:r w:rsidR="00B6624C" w:rsidRPr="000E5712">
        <w:rPr>
          <w:i/>
          <w:szCs w:val="24"/>
        </w:rPr>
        <w:t>“</w:t>
      </w:r>
      <w:r w:rsidR="00B6624C" w:rsidRPr="000E5712">
        <w:rPr>
          <w:szCs w:val="24"/>
        </w:rPr>
        <w:t xml:space="preserve">Për disa shtesa dhe ndryshime në ligjin nr. 92/2014, ‘Për tatimin mbi vlerën e shtuar në Republikën e Shqipërisë’, i ndryshuar”, </w:t>
      </w:r>
      <w:r w:rsidR="00080EAE">
        <w:t>struktura e kontribuesve në konsultimin publik është:</w:t>
      </w:r>
      <w:r w:rsidR="00080EAE" w:rsidRPr="00985611">
        <w:t xml:space="preserve"> </w:t>
      </w:r>
      <w:r w:rsidR="00080EAE" w:rsidRPr="00985611">
        <w:rPr>
          <w:szCs w:val="24"/>
        </w:rPr>
        <w:t xml:space="preserve"> </w:t>
      </w:r>
    </w:p>
    <w:p w14:paraId="716E6D60" w14:textId="77777777" w:rsidR="00080EAE" w:rsidRPr="00080EAE" w:rsidRDefault="00080EAE" w:rsidP="00080EAE">
      <w:pPr>
        <w:pStyle w:val="ListParagraph"/>
        <w:ind w:left="360" w:firstLine="0"/>
        <w:rPr>
          <w:szCs w:val="24"/>
        </w:rPr>
      </w:pPr>
    </w:p>
    <w:p w14:paraId="3466EA18" w14:textId="77777777" w:rsidR="00B6624C" w:rsidRPr="006927AF" w:rsidRDefault="00080EAE" w:rsidP="00080EAE">
      <w:pPr>
        <w:pStyle w:val="BodyText"/>
        <w:numPr>
          <w:ilvl w:val="1"/>
          <w:numId w:val="28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6624C">
        <w:rPr>
          <w:rFonts w:ascii="Times New Roman" w:hAnsi="Times New Roman"/>
          <w:sz w:val="24"/>
          <w:szCs w:val="24"/>
        </w:rPr>
        <w:t>ërfaqësues të këshillit tatimor dhe përfaqësues të biznesit</w:t>
      </w:r>
      <w:r>
        <w:rPr>
          <w:rFonts w:ascii="Times New Roman" w:hAnsi="Times New Roman"/>
          <w:iCs/>
          <w:sz w:val="24"/>
          <w:szCs w:val="24"/>
        </w:rPr>
        <w:t>;</w:t>
      </w:r>
    </w:p>
    <w:p w14:paraId="6B2F7C0C" w14:textId="77777777" w:rsidR="006927AF" w:rsidRDefault="00B6624C" w:rsidP="00080EAE">
      <w:pPr>
        <w:pStyle w:val="ListParagraph"/>
        <w:numPr>
          <w:ilvl w:val="1"/>
          <w:numId w:val="28"/>
        </w:numPr>
        <w:spacing w:after="0"/>
        <w:rPr>
          <w:szCs w:val="24"/>
        </w:rPr>
      </w:pPr>
      <w:r w:rsidRPr="006927AF">
        <w:rPr>
          <w:szCs w:val="24"/>
        </w:rPr>
        <w:t>Ministri</w:t>
      </w:r>
      <w:r w:rsidR="006927AF">
        <w:rPr>
          <w:szCs w:val="24"/>
        </w:rPr>
        <w:t>a</w:t>
      </w:r>
      <w:r w:rsidRPr="006927AF">
        <w:rPr>
          <w:szCs w:val="24"/>
        </w:rPr>
        <w:t xml:space="preserve"> </w:t>
      </w:r>
      <w:r w:rsidR="006927AF">
        <w:rPr>
          <w:szCs w:val="24"/>
        </w:rPr>
        <w:t>e</w:t>
      </w:r>
      <w:r w:rsidRPr="006927AF">
        <w:rPr>
          <w:szCs w:val="24"/>
        </w:rPr>
        <w:t xml:space="preserve"> Drejtësisë, Ministri</w:t>
      </w:r>
      <w:r w:rsidR="006927AF">
        <w:rPr>
          <w:szCs w:val="24"/>
        </w:rPr>
        <w:t>a</w:t>
      </w:r>
      <w:r w:rsidRPr="006927AF">
        <w:rPr>
          <w:szCs w:val="24"/>
        </w:rPr>
        <w:t xml:space="preserve"> </w:t>
      </w:r>
      <w:r w:rsidR="006927AF">
        <w:rPr>
          <w:szCs w:val="24"/>
        </w:rPr>
        <w:t>e</w:t>
      </w:r>
      <w:r w:rsidRPr="006927AF">
        <w:rPr>
          <w:szCs w:val="24"/>
        </w:rPr>
        <w:t xml:space="preserve"> Infrastr</w:t>
      </w:r>
      <w:r w:rsidR="006927AF">
        <w:rPr>
          <w:szCs w:val="24"/>
        </w:rPr>
        <w:t>ukturës dhe Energjisë, ministri</w:t>
      </w:r>
      <w:r w:rsidRPr="006927AF">
        <w:rPr>
          <w:szCs w:val="24"/>
        </w:rPr>
        <w:t xml:space="preserve"> </w:t>
      </w:r>
      <w:r w:rsidR="006927AF">
        <w:rPr>
          <w:szCs w:val="24"/>
        </w:rPr>
        <w:t>i</w:t>
      </w:r>
      <w:r w:rsidRPr="006927AF">
        <w:rPr>
          <w:szCs w:val="24"/>
        </w:rPr>
        <w:t xml:space="preserve"> Shtetit dhe Kryenegociatorit, ministrit të Shtetit për</w:t>
      </w:r>
      <w:r w:rsidR="006927AF">
        <w:rPr>
          <w:szCs w:val="24"/>
        </w:rPr>
        <w:t xml:space="preserve"> Mbrojtjen e Sipërmarrjes</w:t>
      </w:r>
      <w:r w:rsidR="00080EAE">
        <w:rPr>
          <w:szCs w:val="24"/>
        </w:rPr>
        <w:t>;</w:t>
      </w:r>
      <w:r w:rsidRPr="006927AF">
        <w:rPr>
          <w:szCs w:val="24"/>
        </w:rPr>
        <w:t xml:space="preserve"> </w:t>
      </w:r>
    </w:p>
    <w:p w14:paraId="17B6D6B1" w14:textId="77777777" w:rsidR="00B6624C" w:rsidRPr="006927AF" w:rsidRDefault="00B6624C" w:rsidP="00080EAE">
      <w:pPr>
        <w:pStyle w:val="ListParagraph"/>
        <w:numPr>
          <w:ilvl w:val="1"/>
          <w:numId w:val="28"/>
        </w:numPr>
        <w:spacing w:after="0"/>
        <w:rPr>
          <w:szCs w:val="24"/>
        </w:rPr>
      </w:pPr>
      <w:r w:rsidRPr="006927AF">
        <w:rPr>
          <w:szCs w:val="24"/>
        </w:rPr>
        <w:t>Agjenci</w:t>
      </w:r>
      <w:r w:rsidR="006927AF">
        <w:rPr>
          <w:szCs w:val="24"/>
        </w:rPr>
        <w:t>a</w:t>
      </w:r>
      <w:r w:rsidRPr="006927AF">
        <w:rPr>
          <w:szCs w:val="24"/>
        </w:rPr>
        <w:t xml:space="preserve"> </w:t>
      </w:r>
      <w:r w:rsidR="006927AF">
        <w:rPr>
          <w:szCs w:val="24"/>
        </w:rPr>
        <w:t>e</w:t>
      </w:r>
      <w:r w:rsidRPr="006927AF">
        <w:rPr>
          <w:szCs w:val="24"/>
        </w:rPr>
        <w:t xml:space="preserve"> Programimit dhe Koordinimit së Ndihmës së Huaj</w:t>
      </w:r>
      <w:r w:rsidR="00080EAE">
        <w:rPr>
          <w:szCs w:val="24"/>
        </w:rPr>
        <w:t>;</w:t>
      </w:r>
    </w:p>
    <w:p w14:paraId="5C57015E" w14:textId="77777777" w:rsidR="00B6624C" w:rsidRPr="006927AF" w:rsidRDefault="00B6624C" w:rsidP="00080EAE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/>
        <w:rPr>
          <w:szCs w:val="24"/>
        </w:rPr>
      </w:pPr>
      <w:r w:rsidRPr="006927AF">
        <w:rPr>
          <w:szCs w:val="24"/>
        </w:rPr>
        <w:t>DPD dhe DPT.</w:t>
      </w:r>
    </w:p>
    <w:p w14:paraId="10DC4E6A" w14:textId="77777777" w:rsidR="00B6624C" w:rsidRDefault="00B6624C" w:rsidP="00B6624C">
      <w:pPr>
        <w:tabs>
          <w:tab w:val="left" w:pos="7552"/>
        </w:tabs>
        <w:spacing w:line="276" w:lineRule="auto"/>
        <w:rPr>
          <w:i/>
          <w:szCs w:val="24"/>
        </w:rPr>
      </w:pPr>
    </w:p>
    <w:p w14:paraId="6EB8F51F" w14:textId="77777777" w:rsidR="00B6624C" w:rsidRPr="001C5D76" w:rsidRDefault="00080EAE" w:rsidP="001C5D76">
      <w:pPr>
        <w:pStyle w:val="ListParagraph"/>
        <w:numPr>
          <w:ilvl w:val="0"/>
          <w:numId w:val="26"/>
        </w:numPr>
        <w:rPr>
          <w:szCs w:val="24"/>
        </w:rPr>
      </w:pPr>
      <w:r>
        <w:t>Për projektligjin</w:t>
      </w:r>
      <w:r w:rsidR="00B6624C" w:rsidRPr="000E5712">
        <w:rPr>
          <w:szCs w:val="24"/>
        </w:rPr>
        <w:t xml:space="preserve"> “</w:t>
      </w:r>
      <w:r w:rsidR="00B6624C" w:rsidRPr="000E5712">
        <w:rPr>
          <w:szCs w:val="24"/>
          <w:lang w:val="sq-AL"/>
        </w:rPr>
        <w:t>Për një shtesë dhe një ndryshim në Ligjin Nr. 7703, datë 11.05.1993 Për Sigurimet Shoqërore në Republikën e Shqipërisë, të ndryshuar</w:t>
      </w:r>
      <w:r w:rsidR="00B6624C" w:rsidRPr="000E5712">
        <w:rPr>
          <w:szCs w:val="24"/>
        </w:rPr>
        <w:t xml:space="preserve">”, </w:t>
      </w:r>
      <w:r w:rsidR="001C5D76">
        <w:t>struktura e kontribuesve në konsultimin publik është:</w:t>
      </w:r>
      <w:r w:rsidR="001C5D76" w:rsidRPr="00985611">
        <w:t xml:space="preserve"> </w:t>
      </w:r>
      <w:r w:rsidR="001C5D76" w:rsidRPr="00985611">
        <w:rPr>
          <w:szCs w:val="24"/>
        </w:rPr>
        <w:t xml:space="preserve"> </w:t>
      </w:r>
    </w:p>
    <w:p w14:paraId="48A0A471" w14:textId="77777777" w:rsidR="00B6624C" w:rsidRPr="0045138D" w:rsidRDefault="00B6624C" w:rsidP="00B6624C">
      <w:pPr>
        <w:rPr>
          <w:sz w:val="16"/>
          <w:szCs w:val="24"/>
        </w:rPr>
      </w:pPr>
    </w:p>
    <w:p w14:paraId="55D15865" w14:textId="77777777" w:rsidR="00B6624C" w:rsidRPr="006927AF" w:rsidRDefault="006927AF" w:rsidP="00080EAE">
      <w:pPr>
        <w:pStyle w:val="ListParagraph"/>
        <w:numPr>
          <w:ilvl w:val="1"/>
          <w:numId w:val="28"/>
        </w:numPr>
        <w:rPr>
          <w:szCs w:val="24"/>
          <w:lang w:val="de-DE"/>
        </w:rPr>
      </w:pPr>
      <w:r>
        <w:rPr>
          <w:szCs w:val="24"/>
          <w:lang w:val="de-DE"/>
        </w:rPr>
        <w:t>Qytetarët</w:t>
      </w:r>
      <w:r w:rsidR="001C5D76">
        <w:rPr>
          <w:szCs w:val="24"/>
          <w:lang w:val="de-DE"/>
        </w:rPr>
        <w:t>;</w:t>
      </w:r>
      <w:r>
        <w:rPr>
          <w:szCs w:val="24"/>
          <w:lang w:val="de-DE"/>
        </w:rPr>
        <w:t xml:space="preserve"> </w:t>
      </w:r>
    </w:p>
    <w:p w14:paraId="5B38F042" w14:textId="77777777" w:rsidR="00B6624C" w:rsidRPr="00A049CE" w:rsidRDefault="00B6624C" w:rsidP="00080EAE">
      <w:pPr>
        <w:pStyle w:val="BodyText"/>
        <w:numPr>
          <w:ilvl w:val="1"/>
          <w:numId w:val="28"/>
        </w:numPr>
        <w:spacing w:before="3" w:line="276" w:lineRule="auto"/>
        <w:jc w:val="both"/>
        <w:rPr>
          <w:lang w:val="sq-AL"/>
        </w:rPr>
      </w:pPr>
      <w:r w:rsidRPr="00A049CE">
        <w:rPr>
          <w:rFonts w:ascii="Times New Roman" w:hAnsi="Times New Roman"/>
          <w:sz w:val="24"/>
          <w:szCs w:val="24"/>
          <w:lang w:val="sq-AL"/>
        </w:rPr>
        <w:t>Ministri</w:t>
      </w:r>
      <w:r w:rsidR="006927AF">
        <w:rPr>
          <w:rFonts w:ascii="Times New Roman" w:hAnsi="Times New Roman"/>
          <w:sz w:val="24"/>
          <w:szCs w:val="24"/>
          <w:lang w:val="sq-AL"/>
        </w:rPr>
        <w:t>a</w:t>
      </w:r>
      <w:r w:rsidRPr="00A049C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927AF">
        <w:rPr>
          <w:rFonts w:ascii="Times New Roman" w:hAnsi="Times New Roman"/>
          <w:sz w:val="24"/>
          <w:szCs w:val="24"/>
          <w:lang w:val="sq-AL"/>
        </w:rPr>
        <w:t>e Drejtësisë</w:t>
      </w:r>
    </w:p>
    <w:p w14:paraId="3265FE73" w14:textId="77777777" w:rsidR="00B6624C" w:rsidRPr="00A049CE" w:rsidRDefault="00B6624C" w:rsidP="00B6624C">
      <w:pPr>
        <w:tabs>
          <w:tab w:val="left" w:pos="7552"/>
        </w:tabs>
        <w:rPr>
          <w:i/>
          <w:szCs w:val="24"/>
          <w:lang w:val="sq-AL"/>
        </w:rPr>
      </w:pPr>
    </w:p>
    <w:p w14:paraId="0DDF5FE4" w14:textId="77777777" w:rsidR="001C5D76" w:rsidRDefault="00CD24D1" w:rsidP="001C5D76">
      <w:pPr>
        <w:pStyle w:val="ListParagraph"/>
        <w:numPr>
          <w:ilvl w:val="0"/>
          <w:numId w:val="26"/>
        </w:numPr>
        <w:rPr>
          <w:szCs w:val="24"/>
        </w:rPr>
      </w:pPr>
      <w:r>
        <w:rPr>
          <w:szCs w:val="24"/>
        </w:rPr>
        <w:t>P</w:t>
      </w:r>
      <w:r w:rsidR="00B6624C" w:rsidRPr="00877474">
        <w:rPr>
          <w:szCs w:val="24"/>
        </w:rPr>
        <w:t>ër Projektligjin “</w:t>
      </w:r>
      <w:r w:rsidR="00B6624C" w:rsidRPr="00877474">
        <w:rPr>
          <w:szCs w:val="24"/>
          <w:lang w:val="sq-AL"/>
        </w:rPr>
        <w:t>Për tatimin mbi të ardhurat</w:t>
      </w:r>
      <w:r w:rsidR="00B6624C" w:rsidRPr="00877474">
        <w:rPr>
          <w:szCs w:val="24"/>
        </w:rPr>
        <w:t xml:space="preserve">”, </w:t>
      </w:r>
      <w:r w:rsidR="001C5D76">
        <w:t>struktura e kontribuesve në konsultimin publik është:</w:t>
      </w:r>
      <w:r w:rsidR="001C5D76" w:rsidRPr="00985611">
        <w:t xml:space="preserve"> </w:t>
      </w:r>
      <w:r w:rsidR="001C5D76" w:rsidRPr="00985611">
        <w:rPr>
          <w:szCs w:val="24"/>
        </w:rPr>
        <w:t xml:space="preserve"> </w:t>
      </w:r>
    </w:p>
    <w:p w14:paraId="4D6E66B3" w14:textId="77777777" w:rsidR="00B6624C" w:rsidRPr="007F29B7" w:rsidRDefault="00B6624C" w:rsidP="001C5D76">
      <w:pPr>
        <w:pStyle w:val="ListParagraph"/>
        <w:spacing w:after="4"/>
        <w:ind w:left="360" w:right="0" w:firstLine="0"/>
        <w:jc w:val="left"/>
        <w:rPr>
          <w:b/>
          <w:lang w:val="en-GB"/>
        </w:rPr>
      </w:pPr>
    </w:p>
    <w:p w14:paraId="1F66B5B3" w14:textId="77777777" w:rsidR="00B6624C" w:rsidRDefault="00B6624C" w:rsidP="00B6624C">
      <w:pPr>
        <w:tabs>
          <w:tab w:val="left" w:pos="2730"/>
        </w:tabs>
        <w:spacing w:line="276" w:lineRule="auto"/>
        <w:rPr>
          <w:sz w:val="10"/>
          <w:szCs w:val="24"/>
        </w:rPr>
      </w:pPr>
    </w:p>
    <w:p w14:paraId="4255513E" w14:textId="77777777" w:rsidR="006927AF" w:rsidRPr="001C5D76" w:rsidRDefault="007F29B7" w:rsidP="001C5D76">
      <w:pPr>
        <w:pStyle w:val="ListParagraph"/>
        <w:numPr>
          <w:ilvl w:val="1"/>
          <w:numId w:val="28"/>
        </w:numPr>
        <w:tabs>
          <w:tab w:val="left" w:pos="2730"/>
        </w:tabs>
        <w:spacing w:after="0"/>
        <w:rPr>
          <w:rFonts w:eastAsia="Batang"/>
          <w:szCs w:val="24"/>
          <w:lang w:eastAsia="zh-CN"/>
        </w:rPr>
      </w:pPr>
      <w:r w:rsidRPr="001C5D76">
        <w:rPr>
          <w:rFonts w:eastAsia="Batang"/>
          <w:szCs w:val="24"/>
          <w:lang w:eastAsia="zh-CN"/>
        </w:rPr>
        <w:t>D</w:t>
      </w:r>
      <w:r w:rsidR="006927AF" w:rsidRPr="001C5D76">
        <w:rPr>
          <w:rFonts w:eastAsia="Batang"/>
          <w:szCs w:val="24"/>
          <w:lang w:eastAsia="zh-CN"/>
        </w:rPr>
        <w:t>homat e tregtisë</w:t>
      </w:r>
      <w:r w:rsidR="001C5D76">
        <w:rPr>
          <w:rFonts w:eastAsia="Batang"/>
          <w:szCs w:val="24"/>
          <w:lang w:eastAsia="zh-CN"/>
        </w:rPr>
        <w:t>;</w:t>
      </w:r>
      <w:r w:rsidR="006927AF" w:rsidRPr="001C5D76">
        <w:rPr>
          <w:rFonts w:eastAsia="Batang"/>
          <w:szCs w:val="24"/>
          <w:lang w:eastAsia="zh-CN"/>
        </w:rPr>
        <w:t xml:space="preserve"> </w:t>
      </w:r>
    </w:p>
    <w:p w14:paraId="5E1AA0B9" w14:textId="77777777" w:rsidR="006927AF" w:rsidRDefault="007F29B7" w:rsidP="001C5D76">
      <w:pPr>
        <w:pStyle w:val="ListParagraph"/>
        <w:numPr>
          <w:ilvl w:val="1"/>
          <w:numId w:val="28"/>
        </w:numPr>
        <w:tabs>
          <w:tab w:val="left" w:pos="2730"/>
        </w:tabs>
        <w:spacing w:after="0"/>
        <w:rPr>
          <w:rFonts w:eastAsia="Batang"/>
          <w:szCs w:val="24"/>
          <w:lang w:eastAsia="zh-CN"/>
        </w:rPr>
      </w:pPr>
      <w:r>
        <w:rPr>
          <w:rFonts w:eastAsia="Batang"/>
          <w:szCs w:val="24"/>
          <w:lang w:eastAsia="zh-CN"/>
        </w:rPr>
        <w:t>S</w:t>
      </w:r>
      <w:r w:rsidR="006927AF">
        <w:rPr>
          <w:rFonts w:eastAsia="Batang"/>
          <w:szCs w:val="24"/>
          <w:lang w:eastAsia="zh-CN"/>
        </w:rPr>
        <w:t>hoqat</w:t>
      </w:r>
      <w:r>
        <w:rPr>
          <w:rFonts w:eastAsia="Batang"/>
          <w:szCs w:val="24"/>
          <w:lang w:eastAsia="zh-CN"/>
        </w:rPr>
        <w:t>a e B</w:t>
      </w:r>
      <w:r w:rsidR="006927AF">
        <w:rPr>
          <w:rFonts w:eastAsia="Batang"/>
          <w:szCs w:val="24"/>
          <w:lang w:eastAsia="zh-CN"/>
        </w:rPr>
        <w:t>ankave</w:t>
      </w:r>
      <w:r w:rsidR="001C5D76">
        <w:rPr>
          <w:rFonts w:eastAsia="Batang"/>
          <w:szCs w:val="24"/>
          <w:lang w:eastAsia="zh-CN"/>
        </w:rPr>
        <w:t>;</w:t>
      </w:r>
      <w:r w:rsidR="006927AF">
        <w:rPr>
          <w:rFonts w:eastAsia="Batang"/>
          <w:szCs w:val="24"/>
          <w:lang w:eastAsia="zh-CN"/>
        </w:rPr>
        <w:t xml:space="preserve"> </w:t>
      </w:r>
    </w:p>
    <w:p w14:paraId="3E94B3F2" w14:textId="77777777" w:rsidR="00B6624C" w:rsidRPr="006927AF" w:rsidRDefault="007F29B7" w:rsidP="001C5D76">
      <w:pPr>
        <w:pStyle w:val="ListParagraph"/>
        <w:numPr>
          <w:ilvl w:val="1"/>
          <w:numId w:val="28"/>
        </w:numPr>
        <w:tabs>
          <w:tab w:val="left" w:pos="2730"/>
        </w:tabs>
        <w:spacing w:after="0"/>
        <w:rPr>
          <w:rFonts w:eastAsia="Batang"/>
          <w:szCs w:val="24"/>
          <w:lang w:eastAsia="zh-CN"/>
        </w:rPr>
      </w:pPr>
      <w:r>
        <w:rPr>
          <w:rFonts w:eastAsia="Batang"/>
          <w:szCs w:val="24"/>
          <w:lang w:eastAsia="zh-CN"/>
        </w:rPr>
        <w:t>S</w:t>
      </w:r>
      <w:r w:rsidR="001C5D76">
        <w:rPr>
          <w:rFonts w:eastAsia="Batang"/>
          <w:szCs w:val="24"/>
          <w:lang w:eastAsia="zh-CN"/>
        </w:rPr>
        <w:t>hoqata të biznesit;</w:t>
      </w:r>
    </w:p>
    <w:p w14:paraId="69C8237A" w14:textId="77777777" w:rsidR="00B6624C" w:rsidRPr="00622616" w:rsidRDefault="00B6624C" w:rsidP="001C5D76">
      <w:pPr>
        <w:pStyle w:val="BodyText"/>
        <w:spacing w:after="0"/>
        <w:jc w:val="both"/>
        <w:rPr>
          <w:rFonts w:ascii="Times New Roman" w:hAnsi="Times New Roman"/>
          <w:sz w:val="4"/>
          <w:szCs w:val="24"/>
        </w:rPr>
      </w:pPr>
    </w:p>
    <w:p w14:paraId="3E05F3FC" w14:textId="77777777" w:rsidR="001C5D76" w:rsidRPr="001C5D76" w:rsidRDefault="00B6624C" w:rsidP="001C5D76">
      <w:pPr>
        <w:pStyle w:val="BodyText"/>
        <w:numPr>
          <w:ilvl w:val="1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D24D1">
        <w:rPr>
          <w:rFonts w:ascii="Times New Roman" w:hAnsi="Times New Roman"/>
          <w:sz w:val="24"/>
          <w:szCs w:val="24"/>
        </w:rPr>
        <w:t>Ministria e Arsimit dhe Sportit, Ministria e Kulturës, Ministri i Shtetit për Mbrojtjen e Sipërmarrjes, Ministria për Evropën dhe Punët e Jashtme</w:t>
      </w:r>
      <w:r w:rsidR="001C5D76">
        <w:rPr>
          <w:rFonts w:ascii="Times New Roman" w:hAnsi="Times New Roman"/>
          <w:sz w:val="24"/>
          <w:szCs w:val="24"/>
        </w:rPr>
        <w:t>;</w:t>
      </w:r>
      <w:r w:rsidRPr="00CD24D1">
        <w:rPr>
          <w:rFonts w:ascii="Times New Roman" w:hAnsi="Times New Roman"/>
          <w:sz w:val="24"/>
          <w:szCs w:val="24"/>
        </w:rPr>
        <w:t xml:space="preserve"> </w:t>
      </w:r>
    </w:p>
    <w:p w14:paraId="056DDD46" w14:textId="77777777" w:rsidR="00B6624C" w:rsidRDefault="00B6624C" w:rsidP="001C5D76">
      <w:pPr>
        <w:pStyle w:val="NormalWeb"/>
        <w:numPr>
          <w:ilvl w:val="1"/>
          <w:numId w:val="28"/>
        </w:numPr>
        <w:spacing w:before="0" w:beforeAutospacing="0" w:after="0" w:afterAutospacing="0"/>
        <w:jc w:val="both"/>
      </w:pPr>
      <w:r>
        <w:t>Mi</w:t>
      </w:r>
      <w:r w:rsidR="001C5D76">
        <w:t>nistria e Turizmit dhe Mjedisit;</w:t>
      </w:r>
    </w:p>
    <w:p w14:paraId="62CE67EC" w14:textId="77777777" w:rsidR="00B6624C" w:rsidRPr="0040199B" w:rsidRDefault="00B6624C" w:rsidP="001C5D76">
      <w:pPr>
        <w:pStyle w:val="NormalWeb"/>
        <w:numPr>
          <w:ilvl w:val="1"/>
          <w:numId w:val="28"/>
        </w:numPr>
        <w:spacing w:before="0" w:beforeAutospacing="0" w:after="0" w:afterAutospacing="0"/>
        <w:jc w:val="both"/>
        <w:rPr>
          <w:b/>
        </w:rPr>
      </w:pPr>
      <w:r>
        <w:t>Ministria e Bujqësisë dhe Zhvillimit Rural</w:t>
      </w:r>
      <w:r w:rsidR="001C5D76">
        <w:t>;</w:t>
      </w:r>
      <w:r>
        <w:t xml:space="preserve"> </w:t>
      </w:r>
    </w:p>
    <w:p w14:paraId="2375A9FE" w14:textId="77777777" w:rsidR="00B6624C" w:rsidRDefault="00B6624C" w:rsidP="001C5D76">
      <w:pPr>
        <w:pStyle w:val="NormalWeb"/>
        <w:numPr>
          <w:ilvl w:val="1"/>
          <w:numId w:val="28"/>
        </w:numPr>
        <w:spacing w:before="0" w:beforeAutospacing="0" w:after="0" w:afterAutospacing="0"/>
        <w:jc w:val="both"/>
      </w:pPr>
      <w:r>
        <w:t>Ministria e Drejtësisë</w:t>
      </w:r>
      <w:r w:rsidR="001C5D76">
        <w:t>;</w:t>
      </w:r>
      <w:r>
        <w:t xml:space="preserve"> </w:t>
      </w:r>
    </w:p>
    <w:p w14:paraId="74074645" w14:textId="77777777" w:rsidR="00387987" w:rsidRDefault="00B6624C" w:rsidP="001C5D76">
      <w:pPr>
        <w:pStyle w:val="NormalWeb"/>
        <w:numPr>
          <w:ilvl w:val="1"/>
          <w:numId w:val="28"/>
        </w:numPr>
        <w:spacing w:before="0" w:beforeAutospacing="0" w:after="0" w:afterAutospacing="0"/>
        <w:jc w:val="both"/>
      </w:pPr>
      <w:r>
        <w:t xml:space="preserve">Agjencia Shtetërore e Kadastrës </w:t>
      </w:r>
      <w:r w:rsidR="001C5D76">
        <w:t>;</w:t>
      </w:r>
    </w:p>
    <w:p w14:paraId="561FAC77" w14:textId="77777777" w:rsidR="00B6624C" w:rsidRPr="00025F43" w:rsidRDefault="00B6624C" w:rsidP="001C5D76">
      <w:pPr>
        <w:pStyle w:val="NormalWeb"/>
        <w:numPr>
          <w:ilvl w:val="1"/>
          <w:numId w:val="28"/>
        </w:numPr>
        <w:spacing w:before="0" w:beforeAutospacing="0" w:after="0" w:afterAutospacing="0"/>
        <w:jc w:val="both"/>
      </w:pPr>
      <w:r>
        <w:t>Banka e Shqipërisë</w:t>
      </w:r>
      <w:r w:rsidR="001C5D76">
        <w:t>;</w:t>
      </w:r>
      <w:r>
        <w:t xml:space="preserve"> </w:t>
      </w:r>
    </w:p>
    <w:p w14:paraId="1828448C" w14:textId="77777777" w:rsidR="00B6624C" w:rsidRPr="00663720" w:rsidRDefault="00B6624C" w:rsidP="001C5D76">
      <w:pPr>
        <w:pStyle w:val="NormalWeb"/>
        <w:numPr>
          <w:ilvl w:val="1"/>
          <w:numId w:val="28"/>
        </w:numPr>
        <w:spacing w:before="0" w:beforeAutospacing="0" w:after="0" w:afterAutospacing="0"/>
        <w:jc w:val="both"/>
      </w:pPr>
      <w:r w:rsidRPr="00663720">
        <w:lastRenderedPageBreak/>
        <w:t>Autoriteti i Mbikqyrjes Financiare</w:t>
      </w:r>
      <w:r w:rsidR="001C5D76">
        <w:t>.</w:t>
      </w:r>
      <w:r w:rsidRPr="00663720">
        <w:t xml:space="preserve"> </w:t>
      </w:r>
    </w:p>
    <w:p w14:paraId="5BDA773D" w14:textId="77777777" w:rsidR="00B6624C" w:rsidRDefault="00B6624C" w:rsidP="00CD24D1">
      <w:pPr>
        <w:ind w:left="0" w:firstLine="0"/>
        <w:rPr>
          <w:szCs w:val="24"/>
        </w:rPr>
      </w:pPr>
    </w:p>
    <w:p w14:paraId="671D4AD4" w14:textId="77777777" w:rsidR="00B6624C" w:rsidRDefault="00B6624C" w:rsidP="00B6624C">
      <w:pPr>
        <w:rPr>
          <w:szCs w:val="24"/>
        </w:rPr>
      </w:pPr>
      <w:r w:rsidRPr="00814BC5">
        <w:rPr>
          <w:szCs w:val="24"/>
        </w:rPr>
        <w:t xml:space="preserve">Komente/kontribut në konsultimet publike kanë dhënë </w:t>
      </w:r>
      <w:r>
        <w:rPr>
          <w:szCs w:val="24"/>
        </w:rPr>
        <w:t xml:space="preserve">Dhomat e Tregtisë dhe Shoqatat e Biznesit, </w:t>
      </w:r>
      <w:r w:rsidRPr="00814BC5">
        <w:rPr>
          <w:szCs w:val="24"/>
        </w:rPr>
        <w:t xml:space="preserve">më konkretisht: </w:t>
      </w:r>
    </w:p>
    <w:p w14:paraId="69CCA7E4" w14:textId="77777777" w:rsidR="00B6624C" w:rsidRPr="00814BC5" w:rsidRDefault="00B6624C" w:rsidP="00B6624C">
      <w:pPr>
        <w:rPr>
          <w:szCs w:val="24"/>
        </w:rPr>
      </w:pPr>
    </w:p>
    <w:p w14:paraId="6B51BFD9" w14:textId="77777777" w:rsidR="00B6624C" w:rsidRPr="00814BC5" w:rsidRDefault="00B6624C" w:rsidP="00B6624C">
      <w:pPr>
        <w:pStyle w:val="ListParagraph"/>
        <w:numPr>
          <w:ilvl w:val="0"/>
          <w:numId w:val="23"/>
        </w:numPr>
        <w:tabs>
          <w:tab w:val="left" w:pos="720"/>
        </w:tabs>
        <w:spacing w:after="120"/>
        <w:ind w:right="0"/>
        <w:contextualSpacing w:val="0"/>
        <w:rPr>
          <w:szCs w:val="24"/>
        </w:rPr>
      </w:pPr>
      <w:r w:rsidRPr="000D19F0">
        <w:rPr>
          <w:szCs w:val="24"/>
        </w:rPr>
        <w:t>Dhoma e Tregtis</w:t>
      </w:r>
      <w:r>
        <w:rPr>
          <w:szCs w:val="24"/>
        </w:rPr>
        <w:t>ë</w:t>
      </w:r>
      <w:r w:rsidRPr="000D19F0">
        <w:rPr>
          <w:szCs w:val="24"/>
        </w:rPr>
        <w:t xml:space="preserve"> dhe Industris</w:t>
      </w:r>
      <w:r>
        <w:rPr>
          <w:szCs w:val="24"/>
        </w:rPr>
        <w:t>ë</w:t>
      </w:r>
      <w:r w:rsidRPr="000D19F0">
        <w:rPr>
          <w:szCs w:val="24"/>
        </w:rPr>
        <w:t xml:space="preserve"> Tiran</w:t>
      </w:r>
      <w:r>
        <w:rPr>
          <w:szCs w:val="24"/>
        </w:rPr>
        <w:t>ë</w:t>
      </w:r>
      <w:r w:rsidRPr="00814BC5">
        <w:rPr>
          <w:szCs w:val="24"/>
        </w:rPr>
        <w:t xml:space="preserve"> </w:t>
      </w:r>
    </w:p>
    <w:p w14:paraId="3A39E8DC" w14:textId="77777777" w:rsidR="00B6624C" w:rsidRPr="00814BC5" w:rsidRDefault="00B6624C" w:rsidP="00B6624C">
      <w:pPr>
        <w:pStyle w:val="ListParagraph"/>
        <w:numPr>
          <w:ilvl w:val="0"/>
          <w:numId w:val="23"/>
        </w:numPr>
        <w:tabs>
          <w:tab w:val="left" w:pos="720"/>
        </w:tabs>
        <w:spacing w:after="120"/>
        <w:ind w:right="0"/>
        <w:contextualSpacing w:val="0"/>
        <w:rPr>
          <w:szCs w:val="24"/>
        </w:rPr>
      </w:pPr>
      <w:r w:rsidRPr="00814BC5">
        <w:rPr>
          <w:szCs w:val="24"/>
        </w:rPr>
        <w:t xml:space="preserve"> </w:t>
      </w:r>
      <w:r w:rsidRPr="000D19F0">
        <w:rPr>
          <w:szCs w:val="24"/>
        </w:rPr>
        <w:t>TRIAL STUDIO</w:t>
      </w:r>
    </w:p>
    <w:p w14:paraId="5AA711AB" w14:textId="77777777" w:rsidR="00B6624C" w:rsidRDefault="00B6624C" w:rsidP="00B6624C">
      <w:pPr>
        <w:pStyle w:val="ListParagraph"/>
        <w:numPr>
          <w:ilvl w:val="0"/>
          <w:numId w:val="23"/>
        </w:numPr>
        <w:tabs>
          <w:tab w:val="left" w:pos="720"/>
        </w:tabs>
        <w:spacing w:after="120"/>
        <w:ind w:right="0"/>
        <w:contextualSpacing w:val="0"/>
        <w:rPr>
          <w:szCs w:val="24"/>
        </w:rPr>
      </w:pPr>
      <w:r w:rsidRPr="00814BC5">
        <w:rPr>
          <w:szCs w:val="24"/>
        </w:rPr>
        <w:t xml:space="preserve"> </w:t>
      </w:r>
      <w:r>
        <w:rPr>
          <w:szCs w:val="24"/>
        </w:rPr>
        <w:t>Shoqata “Bashkimi Tregtar i Shqipërisë</w:t>
      </w:r>
    </w:p>
    <w:p w14:paraId="565DAD7A" w14:textId="77777777" w:rsidR="00B6624C" w:rsidRPr="008A1E63" w:rsidRDefault="00B6624C" w:rsidP="00B6624C">
      <w:pPr>
        <w:pStyle w:val="ListParagraph"/>
        <w:numPr>
          <w:ilvl w:val="0"/>
          <w:numId w:val="23"/>
        </w:numPr>
        <w:tabs>
          <w:tab w:val="left" w:pos="567"/>
          <w:tab w:val="left" w:pos="720"/>
        </w:tabs>
        <w:spacing w:after="120"/>
        <w:ind w:right="0"/>
        <w:contextualSpacing w:val="0"/>
        <w:rPr>
          <w:rFonts w:asciiTheme="minorHAnsi" w:hAnsiTheme="minorHAnsi" w:cstheme="minorHAnsi"/>
          <w:i/>
          <w:szCs w:val="24"/>
        </w:rPr>
      </w:pPr>
      <w:r>
        <w:rPr>
          <w:szCs w:val="24"/>
        </w:rPr>
        <w:t xml:space="preserve">    </w:t>
      </w:r>
      <w:r w:rsidRPr="001511D3">
        <w:rPr>
          <w:szCs w:val="24"/>
        </w:rPr>
        <w:t>Dhoma Amerikane e Tregtis</w:t>
      </w:r>
      <w:r>
        <w:rPr>
          <w:szCs w:val="24"/>
        </w:rPr>
        <w:t>ë</w:t>
      </w:r>
    </w:p>
    <w:p w14:paraId="62D511C9" w14:textId="77777777" w:rsidR="00B6624C" w:rsidRPr="000C7311" w:rsidRDefault="00B6624C" w:rsidP="00B6624C">
      <w:pPr>
        <w:pStyle w:val="ListParagraph"/>
        <w:numPr>
          <w:ilvl w:val="0"/>
          <w:numId w:val="23"/>
        </w:numPr>
        <w:tabs>
          <w:tab w:val="left" w:pos="567"/>
          <w:tab w:val="left" w:pos="720"/>
        </w:tabs>
        <w:spacing w:after="120"/>
        <w:ind w:right="0"/>
        <w:contextualSpacing w:val="0"/>
        <w:rPr>
          <w:i/>
          <w:szCs w:val="24"/>
        </w:rPr>
      </w:pPr>
      <w:r>
        <w:t xml:space="preserve">     </w:t>
      </w:r>
      <w:r w:rsidRPr="00FD7861">
        <w:rPr>
          <w:szCs w:val="24"/>
        </w:rPr>
        <w:t>Shoqata Gjermane e Industris</w:t>
      </w:r>
      <w:r>
        <w:rPr>
          <w:szCs w:val="24"/>
        </w:rPr>
        <w:t>ë</w:t>
      </w:r>
      <w:r w:rsidRPr="00FD7861">
        <w:rPr>
          <w:szCs w:val="24"/>
        </w:rPr>
        <w:t xml:space="preserve"> dhe Tregtis</w:t>
      </w:r>
      <w:r>
        <w:rPr>
          <w:szCs w:val="24"/>
        </w:rPr>
        <w:t>ë</w:t>
      </w:r>
      <w:r w:rsidRPr="00FD7861">
        <w:rPr>
          <w:szCs w:val="24"/>
        </w:rPr>
        <w:t xml:space="preserve"> n</w:t>
      </w:r>
      <w:r>
        <w:rPr>
          <w:szCs w:val="24"/>
        </w:rPr>
        <w:t>ë</w:t>
      </w:r>
      <w:r w:rsidRPr="00FD7861">
        <w:rPr>
          <w:szCs w:val="24"/>
        </w:rPr>
        <w:t xml:space="preserve"> Shqip</w:t>
      </w:r>
      <w:r>
        <w:rPr>
          <w:szCs w:val="24"/>
        </w:rPr>
        <w:t>ë</w:t>
      </w:r>
      <w:r w:rsidRPr="00FD7861">
        <w:rPr>
          <w:szCs w:val="24"/>
        </w:rPr>
        <w:t>ri</w:t>
      </w:r>
    </w:p>
    <w:p w14:paraId="23183E83" w14:textId="77777777" w:rsidR="00B6624C" w:rsidRPr="00283FBC" w:rsidRDefault="00B6624C" w:rsidP="00B6624C">
      <w:pPr>
        <w:pStyle w:val="ListParagraph"/>
        <w:numPr>
          <w:ilvl w:val="0"/>
          <w:numId w:val="23"/>
        </w:numPr>
        <w:tabs>
          <w:tab w:val="left" w:pos="567"/>
          <w:tab w:val="left" w:pos="720"/>
        </w:tabs>
        <w:spacing w:after="120"/>
        <w:ind w:right="0"/>
        <w:contextualSpacing w:val="0"/>
        <w:rPr>
          <w:szCs w:val="24"/>
        </w:rPr>
      </w:pPr>
      <w:r>
        <w:rPr>
          <w:i/>
          <w:szCs w:val="24"/>
        </w:rPr>
        <w:t xml:space="preserve">     </w:t>
      </w:r>
      <w:r w:rsidRPr="00283FBC">
        <w:rPr>
          <w:szCs w:val="24"/>
        </w:rPr>
        <w:t>AL-TAX</w:t>
      </w:r>
    </w:p>
    <w:p w14:paraId="7422F00B" w14:textId="77777777" w:rsidR="00B6624C" w:rsidRPr="001511D3" w:rsidRDefault="00B6624C" w:rsidP="00B6624C">
      <w:pPr>
        <w:pStyle w:val="ListParagraph"/>
        <w:tabs>
          <w:tab w:val="left" w:pos="720"/>
        </w:tabs>
        <w:ind w:firstLine="0"/>
        <w:rPr>
          <w:rFonts w:asciiTheme="minorHAnsi" w:hAnsiTheme="minorHAnsi" w:cstheme="minorHAnsi"/>
          <w:i/>
          <w:sz w:val="2"/>
          <w:szCs w:val="24"/>
        </w:rPr>
      </w:pPr>
    </w:p>
    <w:p w14:paraId="7B5FC8A2" w14:textId="77777777" w:rsidR="00B6624C" w:rsidRDefault="00B6624C" w:rsidP="00CD24D1">
      <w:pPr>
        <w:tabs>
          <w:tab w:val="left" w:pos="7552"/>
        </w:tabs>
        <w:ind w:left="0" w:firstLine="0"/>
        <w:rPr>
          <w:szCs w:val="24"/>
        </w:rPr>
      </w:pPr>
    </w:p>
    <w:p w14:paraId="24A0EBC2" w14:textId="77777777" w:rsidR="00387987" w:rsidRPr="001C5D76" w:rsidRDefault="00CD24D1" w:rsidP="001C5D76">
      <w:pPr>
        <w:pStyle w:val="ListParagraph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 </w:t>
      </w:r>
      <w:r w:rsidR="001C5D76">
        <w:rPr>
          <w:szCs w:val="24"/>
        </w:rPr>
        <w:t>P</w:t>
      </w:r>
      <w:r w:rsidR="001C5D76" w:rsidRPr="00877474">
        <w:rPr>
          <w:szCs w:val="24"/>
        </w:rPr>
        <w:t>ër Projektligjin</w:t>
      </w:r>
      <w:r w:rsidR="00B6624C" w:rsidRPr="000A57EE">
        <w:rPr>
          <w:szCs w:val="24"/>
        </w:rPr>
        <w:t xml:space="preserve"> “Për disa shtesa dhe ndryshime në ligjin nr. 9634, datë 30.10.2006, “Për inspektimin e punës”, të ndryshuar, </w:t>
      </w:r>
      <w:r w:rsidR="001C5D76">
        <w:t>struktura e kontribuesve në konsultimin publik është:</w:t>
      </w:r>
      <w:r w:rsidR="001C5D76" w:rsidRPr="00985611">
        <w:t xml:space="preserve"> </w:t>
      </w:r>
      <w:r w:rsidR="001C5D76" w:rsidRPr="00985611">
        <w:rPr>
          <w:szCs w:val="24"/>
        </w:rPr>
        <w:t xml:space="preserve"> </w:t>
      </w:r>
    </w:p>
    <w:p w14:paraId="4C814386" w14:textId="77777777" w:rsidR="00387987" w:rsidRPr="00387987" w:rsidRDefault="00387987" w:rsidP="00387987">
      <w:pPr>
        <w:pStyle w:val="ListParagraph"/>
        <w:tabs>
          <w:tab w:val="left" w:pos="7552"/>
        </w:tabs>
        <w:ind w:left="360" w:firstLine="0"/>
        <w:rPr>
          <w:i/>
          <w:szCs w:val="24"/>
        </w:rPr>
      </w:pPr>
    </w:p>
    <w:p w14:paraId="1608418D" w14:textId="77777777" w:rsidR="00B6624C" w:rsidRPr="00387987" w:rsidRDefault="00B6624C" w:rsidP="001C5D76">
      <w:pPr>
        <w:pStyle w:val="ListParagraph"/>
        <w:numPr>
          <w:ilvl w:val="1"/>
          <w:numId w:val="28"/>
        </w:numPr>
        <w:tabs>
          <w:tab w:val="left" w:pos="7552"/>
        </w:tabs>
        <w:rPr>
          <w:i/>
          <w:szCs w:val="24"/>
        </w:rPr>
      </w:pPr>
      <w:r w:rsidRPr="000A57EE">
        <w:rPr>
          <w:szCs w:val="24"/>
        </w:rPr>
        <w:t>Ministri</w:t>
      </w:r>
      <w:r w:rsidR="00387987">
        <w:rPr>
          <w:szCs w:val="24"/>
        </w:rPr>
        <w:t>a e Drejtësisë</w:t>
      </w:r>
      <w:r w:rsidR="001C5D76">
        <w:rPr>
          <w:szCs w:val="24"/>
        </w:rPr>
        <w:t>;</w:t>
      </w:r>
    </w:p>
    <w:p w14:paraId="55C777D7" w14:textId="77777777" w:rsidR="00B6624C" w:rsidRDefault="001C5D76" w:rsidP="001C5D76">
      <w:pPr>
        <w:pStyle w:val="ListParagraph"/>
        <w:numPr>
          <w:ilvl w:val="1"/>
          <w:numId w:val="28"/>
        </w:numPr>
        <w:rPr>
          <w:bCs/>
          <w:szCs w:val="24"/>
          <w:lang w:val="sq-AL"/>
        </w:rPr>
      </w:pPr>
      <w:r>
        <w:rPr>
          <w:bCs/>
          <w:szCs w:val="24"/>
          <w:lang w:val="sq-AL"/>
        </w:rPr>
        <w:t>P</w:t>
      </w:r>
      <w:r w:rsidR="00B6624C" w:rsidRPr="00387987">
        <w:rPr>
          <w:bCs/>
          <w:szCs w:val="24"/>
          <w:lang w:val="sq-AL"/>
        </w:rPr>
        <w:t xml:space="preserve">ersonat ekspertë në fushën e tregut të punës dhe të inspektimeve. </w:t>
      </w:r>
    </w:p>
    <w:p w14:paraId="604D6718" w14:textId="77777777" w:rsidR="00387987" w:rsidRPr="00387987" w:rsidRDefault="00387987" w:rsidP="00387987">
      <w:pPr>
        <w:pStyle w:val="ListParagraph"/>
        <w:ind w:left="1440" w:firstLine="0"/>
        <w:rPr>
          <w:bCs/>
          <w:szCs w:val="24"/>
          <w:lang w:val="sq-AL"/>
        </w:rPr>
      </w:pPr>
    </w:p>
    <w:p w14:paraId="1478E474" w14:textId="77777777" w:rsidR="00B6624C" w:rsidRPr="00EA24D8" w:rsidRDefault="00B6624C" w:rsidP="00B6624C">
      <w:pPr>
        <w:ind w:left="0" w:firstLine="0"/>
        <w:rPr>
          <w:bCs/>
          <w:szCs w:val="24"/>
          <w:lang w:val="sq-AL"/>
        </w:rPr>
      </w:pPr>
      <w:r w:rsidRPr="00EA24D8">
        <w:rPr>
          <w:bCs/>
          <w:szCs w:val="24"/>
          <w:lang w:val="sq-AL"/>
        </w:rPr>
        <w:t xml:space="preserve">Nga procesi i konsultimit nuk rezultoi ndonjë person i interesuar i cili të shprehej në lidhje me projektligjin. Në rregjistrin elektronik të konsultimit nuk pati komente për këtë projektligj, dhe gjithashtu nuk u përcoll ndonjë koment, sugjerim, apo kërkesë për sqarim nëpërmjet komunikimit elektronik apo atij postar. </w:t>
      </w:r>
    </w:p>
    <w:p w14:paraId="7CE0FCB8" w14:textId="77777777" w:rsidR="00B6624C" w:rsidRPr="00E60450" w:rsidRDefault="00B6624C" w:rsidP="00B6624C">
      <w:pPr>
        <w:ind w:left="360"/>
        <w:rPr>
          <w:rFonts w:asciiTheme="minorHAnsi" w:hAnsiTheme="minorHAnsi" w:cstheme="minorHAnsi"/>
          <w:szCs w:val="24"/>
        </w:rPr>
      </w:pPr>
    </w:p>
    <w:p w14:paraId="5E4C2317" w14:textId="77777777" w:rsidR="00B6624C" w:rsidRDefault="00B6624C" w:rsidP="00CD24D1">
      <w:pPr>
        <w:tabs>
          <w:tab w:val="left" w:pos="7552"/>
        </w:tabs>
        <w:ind w:left="0" w:firstLine="0"/>
        <w:rPr>
          <w:i/>
          <w:szCs w:val="24"/>
        </w:rPr>
      </w:pPr>
    </w:p>
    <w:p w14:paraId="29EB1A20" w14:textId="77777777" w:rsidR="00387987" w:rsidRDefault="001C5D76" w:rsidP="00CD24D1">
      <w:pPr>
        <w:pStyle w:val="ListParagraph"/>
        <w:numPr>
          <w:ilvl w:val="0"/>
          <w:numId w:val="26"/>
        </w:numPr>
        <w:tabs>
          <w:tab w:val="left" w:pos="7552"/>
        </w:tabs>
        <w:rPr>
          <w:bCs/>
          <w:szCs w:val="24"/>
          <w:lang w:val="sq-AL"/>
        </w:rPr>
      </w:pPr>
      <w:r>
        <w:rPr>
          <w:bCs/>
          <w:szCs w:val="24"/>
          <w:lang w:val="sq-AL"/>
        </w:rPr>
        <w:t>Për p</w:t>
      </w:r>
      <w:r w:rsidR="00B6624C" w:rsidRPr="000A57EE">
        <w:rPr>
          <w:bCs/>
          <w:szCs w:val="24"/>
          <w:lang w:val="sq-AL"/>
        </w:rPr>
        <w:t>rojektvendimi</w:t>
      </w:r>
      <w:r>
        <w:rPr>
          <w:bCs/>
          <w:szCs w:val="24"/>
          <w:lang w:val="sq-AL"/>
        </w:rPr>
        <w:t>n</w:t>
      </w:r>
      <w:r w:rsidR="00B6624C" w:rsidRPr="000A57EE">
        <w:rPr>
          <w:bCs/>
          <w:szCs w:val="24"/>
          <w:lang w:val="sq-AL"/>
        </w:rPr>
        <w:t xml:space="preserve"> “Për miratimin e Strategjisë Afatmesme të Menaxhimit të Borxhit 2022-2026”,</w:t>
      </w:r>
      <w:r w:rsidRPr="001C5D76">
        <w:t xml:space="preserve"> </w:t>
      </w:r>
      <w:r>
        <w:t>struktura e kontribuesve në konsultimin publik është:</w:t>
      </w:r>
      <w:r w:rsidRPr="00985611">
        <w:t xml:space="preserve"> </w:t>
      </w:r>
      <w:r w:rsidRPr="00985611">
        <w:rPr>
          <w:szCs w:val="24"/>
        </w:rPr>
        <w:t xml:space="preserve"> </w:t>
      </w:r>
      <w:r w:rsidR="00B6624C" w:rsidRPr="000A57EE">
        <w:rPr>
          <w:bCs/>
          <w:szCs w:val="24"/>
          <w:lang w:val="sq-AL"/>
        </w:rPr>
        <w:t xml:space="preserve"> </w:t>
      </w:r>
    </w:p>
    <w:p w14:paraId="3B55FF43" w14:textId="77777777" w:rsidR="00387987" w:rsidRDefault="00387987" w:rsidP="00387987">
      <w:pPr>
        <w:pStyle w:val="ListParagraph"/>
        <w:tabs>
          <w:tab w:val="left" w:pos="7552"/>
        </w:tabs>
        <w:ind w:left="360" w:firstLine="0"/>
        <w:rPr>
          <w:bCs/>
          <w:szCs w:val="24"/>
          <w:lang w:val="sq-AL"/>
        </w:rPr>
      </w:pPr>
    </w:p>
    <w:p w14:paraId="6D2E8BAC" w14:textId="77777777" w:rsidR="00B6624C" w:rsidRDefault="00B6624C" w:rsidP="001C5D76">
      <w:pPr>
        <w:pStyle w:val="ListParagraph"/>
        <w:numPr>
          <w:ilvl w:val="1"/>
          <w:numId w:val="28"/>
        </w:numPr>
        <w:tabs>
          <w:tab w:val="left" w:pos="7552"/>
        </w:tabs>
        <w:spacing w:after="0"/>
        <w:ind w:right="14"/>
        <w:rPr>
          <w:bCs/>
          <w:szCs w:val="24"/>
          <w:lang w:val="sq-AL"/>
        </w:rPr>
      </w:pPr>
      <w:r w:rsidRPr="00387987">
        <w:rPr>
          <w:bCs/>
          <w:szCs w:val="24"/>
          <w:lang w:val="sq-AL"/>
        </w:rPr>
        <w:t>Ministri</w:t>
      </w:r>
      <w:r w:rsidR="00387987" w:rsidRPr="00387987">
        <w:rPr>
          <w:bCs/>
          <w:szCs w:val="24"/>
          <w:lang w:val="sq-AL"/>
        </w:rPr>
        <w:t>a</w:t>
      </w:r>
      <w:r w:rsidRPr="00387987">
        <w:rPr>
          <w:bCs/>
          <w:szCs w:val="24"/>
          <w:lang w:val="sq-AL"/>
        </w:rPr>
        <w:t xml:space="preserve"> </w:t>
      </w:r>
      <w:r w:rsidR="00387987" w:rsidRPr="00387987">
        <w:rPr>
          <w:bCs/>
          <w:szCs w:val="24"/>
          <w:lang w:val="sq-AL"/>
        </w:rPr>
        <w:t>e</w:t>
      </w:r>
      <w:r w:rsidRPr="00387987">
        <w:rPr>
          <w:bCs/>
          <w:szCs w:val="24"/>
          <w:lang w:val="sq-AL"/>
        </w:rPr>
        <w:t xml:space="preserve"> Drejtësisë</w:t>
      </w:r>
      <w:r w:rsidR="001C5D76">
        <w:rPr>
          <w:bCs/>
          <w:szCs w:val="24"/>
          <w:lang w:val="sq-AL"/>
        </w:rPr>
        <w:t>;</w:t>
      </w:r>
      <w:r w:rsidRPr="00387987">
        <w:rPr>
          <w:bCs/>
          <w:szCs w:val="24"/>
          <w:lang w:val="sq-AL"/>
        </w:rPr>
        <w:t xml:space="preserve"> </w:t>
      </w:r>
    </w:p>
    <w:p w14:paraId="2DB139A0" w14:textId="77777777" w:rsidR="00CD24D1" w:rsidRPr="001C5D76" w:rsidRDefault="00387987" w:rsidP="001C5D76">
      <w:pPr>
        <w:pStyle w:val="ListParagraph"/>
        <w:numPr>
          <w:ilvl w:val="1"/>
          <w:numId w:val="28"/>
        </w:numPr>
        <w:tabs>
          <w:tab w:val="left" w:pos="7552"/>
        </w:tabs>
        <w:spacing w:after="0"/>
        <w:ind w:right="14"/>
        <w:rPr>
          <w:bCs/>
          <w:szCs w:val="24"/>
          <w:lang w:val="sq-AL"/>
        </w:rPr>
      </w:pPr>
      <w:r w:rsidRPr="000A6BF9">
        <w:rPr>
          <w:bCs/>
          <w:szCs w:val="24"/>
          <w:lang w:val="sq-AL"/>
        </w:rPr>
        <w:t>Agjenci</w:t>
      </w:r>
      <w:r>
        <w:rPr>
          <w:bCs/>
          <w:szCs w:val="24"/>
          <w:lang w:val="sq-AL"/>
        </w:rPr>
        <w:t>a</w:t>
      </w:r>
      <w:r w:rsidRPr="000A6BF9">
        <w:rPr>
          <w:bCs/>
          <w:szCs w:val="24"/>
          <w:lang w:val="sq-AL"/>
        </w:rPr>
        <w:t xml:space="preserve"> Shtetërore të Programit Stratete</w:t>
      </w:r>
      <w:r w:rsidR="001C5D76">
        <w:rPr>
          <w:bCs/>
          <w:szCs w:val="24"/>
          <w:lang w:val="sq-AL"/>
        </w:rPr>
        <w:t>gjik dhe Koordinimit të Ndihmës;</w:t>
      </w:r>
    </w:p>
    <w:p w14:paraId="02FC7796" w14:textId="77777777" w:rsidR="00B6624C" w:rsidRPr="001C5D76" w:rsidRDefault="00B6624C" w:rsidP="001C5D76">
      <w:pPr>
        <w:pStyle w:val="ListParagraph"/>
        <w:numPr>
          <w:ilvl w:val="1"/>
          <w:numId w:val="28"/>
        </w:numPr>
        <w:spacing w:after="0"/>
        <w:ind w:right="14"/>
        <w:rPr>
          <w:bCs/>
          <w:szCs w:val="24"/>
          <w:lang w:val="sq-AL"/>
        </w:rPr>
      </w:pPr>
      <w:r w:rsidRPr="00387987">
        <w:rPr>
          <w:bCs/>
          <w:szCs w:val="24"/>
          <w:lang w:val="sq-AL"/>
        </w:rPr>
        <w:t>Bank</w:t>
      </w:r>
      <w:r w:rsidR="00387987">
        <w:rPr>
          <w:bCs/>
          <w:szCs w:val="24"/>
          <w:lang w:val="sq-AL"/>
        </w:rPr>
        <w:t>a</w:t>
      </w:r>
      <w:r w:rsidRPr="00387987">
        <w:rPr>
          <w:bCs/>
          <w:szCs w:val="24"/>
          <w:lang w:val="sq-AL"/>
        </w:rPr>
        <w:t xml:space="preserve"> </w:t>
      </w:r>
      <w:r w:rsidR="00387987">
        <w:rPr>
          <w:bCs/>
          <w:szCs w:val="24"/>
          <w:lang w:val="sq-AL"/>
        </w:rPr>
        <w:t>e</w:t>
      </w:r>
      <w:r w:rsidRPr="00387987">
        <w:rPr>
          <w:bCs/>
          <w:szCs w:val="24"/>
          <w:lang w:val="sq-AL"/>
        </w:rPr>
        <w:t xml:space="preserve"> Shqipërisë</w:t>
      </w:r>
      <w:r w:rsidR="001C5D76">
        <w:rPr>
          <w:bCs/>
          <w:szCs w:val="24"/>
          <w:lang w:val="sq-AL"/>
        </w:rPr>
        <w:t>;</w:t>
      </w:r>
      <w:r w:rsidRPr="00387987">
        <w:rPr>
          <w:bCs/>
          <w:szCs w:val="24"/>
          <w:lang w:val="sq-AL"/>
        </w:rPr>
        <w:t xml:space="preserve"> </w:t>
      </w:r>
    </w:p>
    <w:p w14:paraId="2A845B68" w14:textId="77777777" w:rsidR="00387987" w:rsidRPr="001C5D76" w:rsidRDefault="00B6624C" w:rsidP="001C5D76">
      <w:pPr>
        <w:pStyle w:val="ListParagraph"/>
        <w:numPr>
          <w:ilvl w:val="1"/>
          <w:numId w:val="28"/>
        </w:numPr>
        <w:spacing w:after="0"/>
        <w:ind w:right="14"/>
        <w:rPr>
          <w:bCs/>
          <w:szCs w:val="24"/>
          <w:lang w:val="sq-AL"/>
        </w:rPr>
      </w:pPr>
      <w:r w:rsidRPr="00387987">
        <w:rPr>
          <w:bCs/>
          <w:szCs w:val="24"/>
          <w:lang w:val="sq-AL"/>
        </w:rPr>
        <w:t>Agjencia Shtetërore e Programit Strateteg</w:t>
      </w:r>
      <w:r w:rsidR="00387987">
        <w:rPr>
          <w:bCs/>
          <w:szCs w:val="24"/>
          <w:lang w:val="sq-AL"/>
        </w:rPr>
        <w:t>jik dhe Koordinimit të Ndihmës</w:t>
      </w:r>
      <w:r w:rsidR="001C5D76">
        <w:rPr>
          <w:bCs/>
          <w:szCs w:val="24"/>
          <w:lang w:val="sq-AL"/>
        </w:rPr>
        <w:t>;</w:t>
      </w:r>
    </w:p>
    <w:p w14:paraId="32B37B2D" w14:textId="77777777" w:rsidR="00387987" w:rsidRPr="001C5D76" w:rsidRDefault="00B6624C" w:rsidP="001C5D76">
      <w:pPr>
        <w:pStyle w:val="ListParagraph"/>
        <w:numPr>
          <w:ilvl w:val="1"/>
          <w:numId w:val="28"/>
        </w:numPr>
        <w:tabs>
          <w:tab w:val="left" w:pos="7552"/>
        </w:tabs>
        <w:spacing w:after="0"/>
        <w:ind w:right="14"/>
        <w:rPr>
          <w:i/>
          <w:szCs w:val="24"/>
        </w:rPr>
      </w:pPr>
      <w:r w:rsidRPr="00387987">
        <w:rPr>
          <w:bCs/>
          <w:szCs w:val="24"/>
          <w:lang w:val="sq-AL"/>
        </w:rPr>
        <w:t>Bank</w:t>
      </w:r>
      <w:r w:rsidR="00387987" w:rsidRPr="00387987">
        <w:rPr>
          <w:bCs/>
          <w:szCs w:val="24"/>
          <w:lang w:val="sq-AL"/>
        </w:rPr>
        <w:t>a</w:t>
      </w:r>
      <w:r w:rsidR="001C5D76">
        <w:rPr>
          <w:bCs/>
          <w:szCs w:val="24"/>
          <w:lang w:val="sq-AL"/>
        </w:rPr>
        <w:t xml:space="preserve"> Botërore;</w:t>
      </w:r>
      <w:r w:rsidRPr="00387987">
        <w:rPr>
          <w:bCs/>
          <w:szCs w:val="24"/>
          <w:lang w:val="sq-AL"/>
        </w:rPr>
        <w:t xml:space="preserve"> </w:t>
      </w:r>
    </w:p>
    <w:p w14:paraId="2A894863" w14:textId="77777777" w:rsidR="00B6624C" w:rsidRPr="00387987" w:rsidRDefault="001C5D76" w:rsidP="001C5D76">
      <w:pPr>
        <w:pStyle w:val="ListParagraph"/>
        <w:numPr>
          <w:ilvl w:val="1"/>
          <w:numId w:val="28"/>
        </w:numPr>
        <w:spacing w:after="0"/>
        <w:ind w:right="14"/>
        <w:rPr>
          <w:bCs/>
          <w:szCs w:val="24"/>
          <w:lang w:val="sq-AL"/>
        </w:rPr>
      </w:pPr>
      <w:r>
        <w:rPr>
          <w:bCs/>
          <w:szCs w:val="24"/>
          <w:lang w:val="sq-AL"/>
        </w:rPr>
        <w:t>P</w:t>
      </w:r>
      <w:r w:rsidR="00B6624C" w:rsidRPr="00387987">
        <w:rPr>
          <w:bCs/>
          <w:szCs w:val="24"/>
          <w:lang w:val="sq-AL"/>
        </w:rPr>
        <w:t>ersonat ekspertë në fushën e menaxhimit të borxhit.</w:t>
      </w:r>
    </w:p>
    <w:p w14:paraId="6FAACC0A" w14:textId="77777777" w:rsidR="00B6624C" w:rsidRPr="000A6BF9" w:rsidRDefault="00B6624C" w:rsidP="00B6624C">
      <w:pPr>
        <w:ind w:left="360"/>
        <w:rPr>
          <w:bCs/>
          <w:szCs w:val="24"/>
          <w:lang w:val="sq-AL"/>
        </w:rPr>
      </w:pPr>
    </w:p>
    <w:p w14:paraId="06627FD1" w14:textId="77777777" w:rsidR="00B6624C" w:rsidRPr="001C5D76" w:rsidRDefault="00B6624C" w:rsidP="00B6624C">
      <w:pPr>
        <w:ind w:left="0" w:firstLine="0"/>
        <w:rPr>
          <w:bCs/>
          <w:color w:val="auto"/>
          <w:szCs w:val="24"/>
          <w:lang w:val="sq-AL"/>
        </w:rPr>
      </w:pPr>
      <w:r w:rsidRPr="001C5D76">
        <w:rPr>
          <w:bCs/>
          <w:color w:val="auto"/>
          <w:szCs w:val="24"/>
          <w:lang w:val="sq-AL"/>
        </w:rPr>
        <w:t xml:space="preserve">Nga procesi i konsultimit nuk rezultoi ndonje person i interesuar i cili të shprehej në lidhje me projekt-vendimin, kjo për arsye se dokumenti që synohet të miratohet me anë të projektaktit, është e një natyre tepër teknike dhe ekspertiza brenda vendit për fushën në fjalë është e kufizuar. Ne rregjistrin elektronik të konsultimit nuk pati komente për këtë konsultim, dhe gjithashtu nuk u përcoll ndonjë koment, sugjerim, apo kërkesë për sqarim nëpërmjet komunikimit elektronik apo atij postar. </w:t>
      </w:r>
    </w:p>
    <w:p w14:paraId="0BCE22DC" w14:textId="77777777" w:rsidR="00B6624C" w:rsidRPr="001C5D76" w:rsidRDefault="00B6624C" w:rsidP="00B6624C">
      <w:pPr>
        <w:ind w:left="360"/>
        <w:rPr>
          <w:bCs/>
          <w:color w:val="auto"/>
          <w:szCs w:val="24"/>
          <w:lang w:val="sq-AL"/>
        </w:rPr>
      </w:pPr>
    </w:p>
    <w:p w14:paraId="7E1C12A8" w14:textId="77777777" w:rsidR="00B6624C" w:rsidRPr="001C5D76" w:rsidRDefault="00B6624C" w:rsidP="00B6624C">
      <w:pPr>
        <w:ind w:left="0" w:firstLine="0"/>
        <w:rPr>
          <w:bCs/>
          <w:color w:val="auto"/>
          <w:szCs w:val="24"/>
          <w:lang w:val="sq-AL"/>
        </w:rPr>
      </w:pPr>
      <w:r w:rsidRPr="001C5D76">
        <w:rPr>
          <w:bCs/>
          <w:color w:val="auto"/>
          <w:szCs w:val="24"/>
          <w:lang w:val="sq-AL"/>
        </w:rPr>
        <w:t xml:space="preserve">Për sa i përket konsultimeve teknike të këtij doumenti, komentet e sjella në rrugë zyrtare si edhe të ngritura në takimet e organizuara ndërmjet përfaqësuesve të MFE dhe përfaqësuesve të Bankës së Shqpërisë, u reflektuan në dokument. Gjithashtu kontribut në hartimin e dokumentit të Strategjisë Afatmesme të Menaxhimit të Borxhit, ka dhënë dhe Drejtoria e Politikave Makroekonomike dhe Cështjeve Fiskale (pjesë e organikës së MFE). Dokumenti i strategjisë u diskutua dhe konsultua me </w:t>
      </w:r>
      <w:r w:rsidRPr="001C5D76">
        <w:rPr>
          <w:bCs/>
          <w:color w:val="auto"/>
          <w:szCs w:val="24"/>
          <w:lang w:val="sq-AL"/>
        </w:rPr>
        <w:lastRenderedPageBreak/>
        <w:t xml:space="preserve">ekspertë të fushës pranë Bankës së Shqipërisë ku këta të fundit kontribuojnë si gjatë procesit analitik që i shërben përgatitjes së strategjisë, por edhe japin komente dhe sugjerime të vlefshme mbi dokumentin e hartuar nga MFE. Komentet e sjëlla nga Banka e Shqipërisë u reflektuan në dokumentin final përpara miratimit nga KM. </w:t>
      </w:r>
    </w:p>
    <w:p w14:paraId="1604B4D7" w14:textId="77777777" w:rsidR="00B6624C" w:rsidRPr="001C5D76" w:rsidRDefault="00B6624C" w:rsidP="00B6624C">
      <w:pPr>
        <w:ind w:left="360"/>
        <w:rPr>
          <w:bCs/>
          <w:color w:val="auto"/>
          <w:szCs w:val="24"/>
          <w:lang w:val="sq-AL"/>
        </w:rPr>
      </w:pPr>
    </w:p>
    <w:p w14:paraId="4D9A4EAE" w14:textId="77777777" w:rsidR="00B6624C" w:rsidRPr="001C5D76" w:rsidRDefault="00B6624C" w:rsidP="00B6624C">
      <w:pPr>
        <w:ind w:left="0" w:firstLine="0"/>
        <w:rPr>
          <w:bCs/>
          <w:color w:val="auto"/>
          <w:szCs w:val="24"/>
          <w:lang w:val="sq-AL"/>
        </w:rPr>
      </w:pPr>
      <w:r w:rsidRPr="001C5D76">
        <w:rPr>
          <w:bCs/>
          <w:color w:val="auto"/>
          <w:szCs w:val="24"/>
          <w:lang w:val="sq-AL"/>
        </w:rPr>
        <w:t>Projektevndimi u dërgua për mendim pranë Ministrisë së Drejtësisë dhe Agjencisë Shtetërore të Programit Stratetegjik dhe Koordinimit të Ndihmës.</w:t>
      </w:r>
    </w:p>
    <w:p w14:paraId="33C95A5B" w14:textId="77777777" w:rsidR="00B6624C" w:rsidRDefault="00B6624C" w:rsidP="00B6624C">
      <w:pPr>
        <w:spacing w:after="4"/>
        <w:ind w:left="0" w:right="0" w:firstLine="0"/>
        <w:jc w:val="left"/>
        <w:rPr>
          <w:b/>
          <w:lang w:val="en-GB"/>
        </w:rPr>
      </w:pPr>
    </w:p>
    <w:p w14:paraId="4E9C132C" w14:textId="77777777" w:rsidR="00B6624C" w:rsidRPr="00CD24D1" w:rsidRDefault="001C5D76" w:rsidP="001C5D76">
      <w:pPr>
        <w:pStyle w:val="ListParagraph"/>
        <w:numPr>
          <w:ilvl w:val="0"/>
          <w:numId w:val="26"/>
        </w:numPr>
        <w:spacing w:after="4"/>
        <w:ind w:right="0"/>
        <w:rPr>
          <w:i/>
          <w:szCs w:val="24"/>
          <w:lang w:val="sq-AL"/>
        </w:rPr>
      </w:pPr>
      <w:r>
        <w:rPr>
          <w:iCs/>
          <w:szCs w:val="24"/>
          <w:lang w:val="sq-AL"/>
        </w:rPr>
        <w:t>Për p</w:t>
      </w:r>
      <w:r w:rsidR="00387987">
        <w:rPr>
          <w:iCs/>
          <w:szCs w:val="24"/>
          <w:lang w:val="sq-AL"/>
        </w:rPr>
        <w:t>rojektligji</w:t>
      </w:r>
      <w:r>
        <w:rPr>
          <w:iCs/>
          <w:szCs w:val="24"/>
          <w:lang w:val="sq-AL"/>
        </w:rPr>
        <w:t>n</w:t>
      </w:r>
      <w:r w:rsidR="00387987">
        <w:rPr>
          <w:iCs/>
          <w:szCs w:val="24"/>
          <w:lang w:val="sq-AL"/>
        </w:rPr>
        <w:t xml:space="preserve"> “</w:t>
      </w:r>
      <w:r w:rsidR="00B6624C" w:rsidRPr="00B52502">
        <w:rPr>
          <w:iCs/>
          <w:szCs w:val="24"/>
          <w:lang w:val="sq-AL"/>
        </w:rPr>
        <w:t>Për disa shtesa dhe ndryshime në Ligjin Nr.10296, datë 08.07.2010 “Për Menaxhimin Financiar dhe Kontrollin” i ndryshuar”</w:t>
      </w:r>
      <w:r w:rsidR="00387987">
        <w:rPr>
          <w:iCs/>
          <w:szCs w:val="24"/>
          <w:lang w:val="sq-AL"/>
        </w:rPr>
        <w:t>,</w:t>
      </w:r>
      <w:r w:rsidRPr="001C5D76">
        <w:t xml:space="preserve"> </w:t>
      </w:r>
      <w:r>
        <w:t>struktura e kontribuesve në konsultimin publik është:</w:t>
      </w:r>
      <w:r w:rsidRPr="00985611">
        <w:t xml:space="preserve"> </w:t>
      </w:r>
      <w:r w:rsidRPr="00985611">
        <w:rPr>
          <w:szCs w:val="24"/>
        </w:rPr>
        <w:t xml:space="preserve"> </w:t>
      </w:r>
      <w:r w:rsidRPr="000A57EE">
        <w:rPr>
          <w:bCs/>
          <w:szCs w:val="24"/>
          <w:lang w:val="sq-AL"/>
        </w:rPr>
        <w:t xml:space="preserve"> </w:t>
      </w:r>
    </w:p>
    <w:p w14:paraId="54986F13" w14:textId="77777777" w:rsidR="00CD24D1" w:rsidRPr="005F30BD" w:rsidRDefault="00CD24D1" w:rsidP="00CD24D1">
      <w:pPr>
        <w:pStyle w:val="ListParagraph"/>
        <w:spacing w:after="4"/>
        <w:ind w:left="360" w:right="0" w:firstLine="0"/>
        <w:jc w:val="left"/>
        <w:rPr>
          <w:i/>
          <w:szCs w:val="24"/>
          <w:lang w:val="sq-AL"/>
        </w:rPr>
      </w:pPr>
    </w:p>
    <w:p w14:paraId="76EA21E9" w14:textId="77777777" w:rsidR="00B6624C" w:rsidRPr="005F30BD" w:rsidRDefault="00B6624C" w:rsidP="00B6624C">
      <w:pPr>
        <w:tabs>
          <w:tab w:val="left" w:pos="7552"/>
        </w:tabs>
        <w:rPr>
          <w:iCs/>
          <w:szCs w:val="24"/>
          <w:lang w:val="sq-AL"/>
        </w:rPr>
      </w:pPr>
      <w:r w:rsidRPr="005F30BD">
        <w:rPr>
          <w:iCs/>
          <w:szCs w:val="24"/>
          <w:lang w:val="sq-AL"/>
        </w:rPr>
        <w:t>Aktorët pjesëmarrës në proçesin e konsultimit në</w:t>
      </w:r>
      <w:r>
        <w:rPr>
          <w:iCs/>
          <w:szCs w:val="24"/>
          <w:lang w:val="sq-AL"/>
        </w:rPr>
        <w:t xml:space="preserve"> tryezën e rumbullakët </w:t>
      </w:r>
      <w:r w:rsidRPr="005F30BD">
        <w:rPr>
          <w:iCs/>
          <w:szCs w:val="24"/>
          <w:lang w:val="sq-AL"/>
        </w:rPr>
        <w:t xml:space="preserve">ishin </w:t>
      </w:r>
      <w:r>
        <w:rPr>
          <w:iCs/>
          <w:szCs w:val="24"/>
          <w:lang w:val="sq-AL"/>
        </w:rPr>
        <w:t>14</w:t>
      </w:r>
      <w:r w:rsidRPr="005F30BD">
        <w:rPr>
          <w:iCs/>
          <w:szCs w:val="24"/>
          <w:lang w:val="sq-AL"/>
        </w:rPr>
        <w:t>:</w:t>
      </w:r>
    </w:p>
    <w:p w14:paraId="0F23EB12" w14:textId="77777777" w:rsidR="00B6624C" w:rsidRPr="005F30BD" w:rsidRDefault="00B6624C" w:rsidP="00B6624C">
      <w:pPr>
        <w:tabs>
          <w:tab w:val="left" w:pos="7552"/>
        </w:tabs>
        <w:rPr>
          <w:iCs/>
          <w:szCs w:val="24"/>
          <w:lang w:val="sq-AL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3276"/>
        <w:gridCol w:w="5655"/>
      </w:tblGrid>
      <w:tr w:rsidR="007C44B4" w:rsidRPr="005F30BD" w14:paraId="522F72F2" w14:textId="77777777" w:rsidTr="007C44B4">
        <w:trPr>
          <w:trHeight w:val="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DDC17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1544A" w14:textId="77777777" w:rsidR="007C44B4" w:rsidRPr="005F30BD" w:rsidRDefault="007C44B4" w:rsidP="006A3EA0">
            <w:pPr>
              <w:spacing w:line="276" w:lineRule="auto"/>
            </w:pPr>
            <w:r>
              <w:t>Gledis Gjepali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B977D" w14:textId="77777777" w:rsidR="007C44B4" w:rsidRPr="005F30BD" w:rsidRDefault="007C44B4" w:rsidP="006A3EA0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Përfaqësues i projektit SEI</w:t>
            </w:r>
          </w:p>
        </w:tc>
      </w:tr>
      <w:tr w:rsidR="007C44B4" w:rsidRPr="005F30BD" w14:paraId="65D707B2" w14:textId="77777777" w:rsidTr="006A3EA0">
        <w:trPr>
          <w:trHeight w:val="2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99445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9D330" w14:textId="77777777" w:rsidR="007C44B4" w:rsidRPr="005F30BD" w:rsidRDefault="007C44B4" w:rsidP="006A3EA0">
            <w:pPr>
              <w:spacing w:line="276" w:lineRule="auto"/>
            </w:pPr>
            <w:r>
              <w:t>Ana Burda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7B426" w14:textId="77777777" w:rsidR="007C44B4" w:rsidRPr="005F30BD" w:rsidRDefault="007C44B4" w:rsidP="006A3EA0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Përfaqësues i projektit SEI</w:t>
            </w:r>
          </w:p>
        </w:tc>
      </w:tr>
      <w:tr w:rsidR="007C44B4" w:rsidRPr="005F30BD" w14:paraId="4E0764DA" w14:textId="77777777" w:rsidTr="006A3EA0">
        <w:trPr>
          <w:trHeight w:val="25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F151B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94D54" w14:textId="77777777" w:rsidR="007C44B4" w:rsidRPr="005F30BD" w:rsidRDefault="007C44B4" w:rsidP="006A3EA0">
            <w:pPr>
              <w:spacing w:line="276" w:lineRule="auto"/>
            </w:pPr>
            <w:r>
              <w:t>Fiorentina Laci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862EA" w14:textId="77777777" w:rsidR="007C44B4" w:rsidRPr="005F30BD" w:rsidRDefault="007C44B4" w:rsidP="006A3EA0">
            <w:pPr>
              <w:spacing w:line="276" w:lineRule="auto"/>
            </w:pPr>
            <w:r>
              <w:t>MPJ</w:t>
            </w:r>
          </w:p>
        </w:tc>
      </w:tr>
      <w:tr w:rsidR="007C44B4" w:rsidRPr="005F30BD" w14:paraId="2C43D84C" w14:textId="77777777" w:rsidTr="006A3EA0">
        <w:trPr>
          <w:trHeight w:val="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4E1BB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470F1" w14:textId="77777777" w:rsidR="007C44B4" w:rsidRPr="005F30BD" w:rsidRDefault="007C44B4" w:rsidP="006A3EA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Endrit Shehu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D9541" w14:textId="77777777" w:rsidR="007C44B4" w:rsidRPr="005F30BD" w:rsidRDefault="007C44B4" w:rsidP="006A3EA0">
            <w:pPr>
              <w:spacing w:line="276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Përfaqësues nga shoqata EMA</w:t>
            </w:r>
          </w:p>
        </w:tc>
      </w:tr>
      <w:tr w:rsidR="007C44B4" w:rsidRPr="005F30BD" w14:paraId="2C5A1D3A" w14:textId="77777777" w:rsidTr="006A3EA0">
        <w:trPr>
          <w:trHeight w:val="27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DB4D9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 xml:space="preserve"> 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FCF7D" w14:textId="77777777" w:rsidR="007C44B4" w:rsidRPr="005F30BD" w:rsidRDefault="007C44B4" w:rsidP="006A3EA0">
            <w:pPr>
              <w:spacing w:line="276" w:lineRule="auto"/>
            </w:pPr>
            <w:r>
              <w:t>Fiona Kuqi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79C0C" w14:textId="77777777" w:rsidR="007C44B4" w:rsidRPr="005F30BD" w:rsidRDefault="007C44B4" w:rsidP="006A3EA0">
            <w:pPr>
              <w:spacing w:after="200" w:line="276" w:lineRule="auto"/>
              <w:contextualSpacing/>
            </w:pPr>
            <w:r>
              <w:rPr>
                <w:bCs/>
                <w:lang w:val="es-MX"/>
              </w:rPr>
              <w:t>Përfaqësues nga shoqata dhoma amerikane e tregëtisë</w:t>
            </w:r>
          </w:p>
        </w:tc>
      </w:tr>
      <w:tr w:rsidR="007C44B4" w:rsidRPr="005F30BD" w14:paraId="06D12575" w14:textId="77777777" w:rsidTr="006A3EA0">
        <w:trPr>
          <w:trHeight w:val="36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FFBA3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54D38" w14:textId="77777777" w:rsidR="007C44B4" w:rsidRPr="005F30BD" w:rsidRDefault="007C44B4" w:rsidP="006A3EA0">
            <w:pPr>
              <w:spacing w:line="276" w:lineRule="auto"/>
            </w:pPr>
            <w:r>
              <w:t>Alma Shehu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02F3D" w14:textId="77777777" w:rsidR="007C44B4" w:rsidRPr="005F30BD" w:rsidRDefault="007C44B4" w:rsidP="006A3EA0">
            <w:pPr>
              <w:spacing w:after="200" w:line="276" w:lineRule="auto"/>
              <w:contextualSpacing/>
            </w:pPr>
            <w:r>
              <w:t>KLSH</w:t>
            </w:r>
          </w:p>
        </w:tc>
      </w:tr>
      <w:tr w:rsidR="007C44B4" w:rsidRPr="005F30BD" w14:paraId="005FDB70" w14:textId="77777777" w:rsidTr="006A3EA0">
        <w:trPr>
          <w:trHeight w:val="23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6BB5E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ED206" w14:textId="77777777" w:rsidR="007C44B4" w:rsidRPr="005F30BD" w:rsidRDefault="007C44B4" w:rsidP="006A3EA0">
            <w:pPr>
              <w:spacing w:line="276" w:lineRule="auto"/>
            </w:pPr>
            <w:r>
              <w:t>Florian Zekja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C17F4" w14:textId="77777777" w:rsidR="007C44B4" w:rsidRPr="005F30BD" w:rsidRDefault="007C44B4" w:rsidP="006A3EA0">
            <w:pPr>
              <w:spacing w:after="200" w:line="276" w:lineRule="auto"/>
              <w:contextualSpacing/>
            </w:pPr>
            <w:r>
              <w:rPr>
                <w:bCs/>
                <w:lang w:val="es-MX"/>
              </w:rPr>
              <w:t>Përfaqësues nga shoqata PEA</w:t>
            </w:r>
          </w:p>
        </w:tc>
      </w:tr>
      <w:tr w:rsidR="007C44B4" w:rsidRPr="005F30BD" w14:paraId="04176B68" w14:textId="77777777" w:rsidTr="006A3EA0">
        <w:trPr>
          <w:trHeight w:val="23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720B76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E9B6A" w14:textId="77777777" w:rsidR="007C44B4" w:rsidRPr="005F30BD" w:rsidRDefault="007C44B4" w:rsidP="006A3EA0">
            <w:pPr>
              <w:spacing w:line="276" w:lineRule="auto"/>
            </w:pPr>
            <w:r>
              <w:t>Ertan Gundior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D08CC" w14:textId="77777777" w:rsidR="007C44B4" w:rsidRPr="005F30BD" w:rsidRDefault="007C44B4" w:rsidP="006A3EA0">
            <w:pPr>
              <w:spacing w:after="200" w:line="276" w:lineRule="auto"/>
              <w:contextualSpacing/>
            </w:pPr>
            <w:r>
              <w:rPr>
                <w:bCs/>
                <w:lang w:val="es-MX"/>
              </w:rPr>
              <w:t>Përfaqësues nga shoqata ATTSO</w:t>
            </w:r>
          </w:p>
        </w:tc>
      </w:tr>
      <w:tr w:rsidR="007C44B4" w:rsidRPr="005F30BD" w14:paraId="34ADEFA8" w14:textId="77777777" w:rsidTr="006A3EA0">
        <w:trPr>
          <w:trHeight w:val="33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01A79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45571" w14:textId="77777777" w:rsidR="007C44B4" w:rsidRPr="005F30BD" w:rsidRDefault="007C44B4" w:rsidP="006A3EA0">
            <w:pPr>
              <w:spacing w:line="276" w:lineRule="auto"/>
            </w:pPr>
            <w:r>
              <w:t>Pranvera Rroko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EC6D0" w14:textId="77777777" w:rsidR="007C44B4" w:rsidRPr="005F30BD" w:rsidRDefault="007C44B4" w:rsidP="006A3EA0">
            <w:pPr>
              <w:spacing w:line="276" w:lineRule="auto"/>
            </w:pPr>
            <w:r>
              <w:rPr>
                <w:bCs/>
                <w:lang w:val="es-MX"/>
              </w:rPr>
              <w:t>Përfaqësues</w:t>
            </w:r>
            <w:r>
              <w:t xml:space="preserve"> Urdhri i Farmacistëve</w:t>
            </w:r>
          </w:p>
        </w:tc>
      </w:tr>
      <w:tr w:rsidR="007C44B4" w:rsidRPr="005F30BD" w14:paraId="1C3C6657" w14:textId="77777777" w:rsidTr="006A3EA0">
        <w:trPr>
          <w:trHeight w:val="2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FCE8F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40537" w14:textId="77777777" w:rsidR="007C44B4" w:rsidRPr="005F30BD" w:rsidRDefault="007C44B4" w:rsidP="006A3EA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Eva Hamitaj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8CA7A" w14:textId="77777777" w:rsidR="007C44B4" w:rsidRPr="005F30BD" w:rsidRDefault="007C44B4" w:rsidP="006A3EA0">
            <w:pPr>
              <w:spacing w:after="200" w:line="276" w:lineRule="auto"/>
              <w:contextualSpacing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Ministria e Financave dhe Ekonomisë</w:t>
            </w:r>
          </w:p>
        </w:tc>
      </w:tr>
      <w:tr w:rsidR="007C44B4" w:rsidRPr="005F30BD" w14:paraId="2A79DE50" w14:textId="77777777" w:rsidTr="006A3EA0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EDE0A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11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8F595" w14:textId="77777777" w:rsidR="007C44B4" w:rsidRPr="005F30BD" w:rsidRDefault="007C44B4" w:rsidP="006A3EA0">
            <w:pPr>
              <w:spacing w:line="276" w:lineRule="auto"/>
            </w:pPr>
            <w:r w:rsidRPr="005F30BD">
              <w:t>E</w:t>
            </w:r>
            <w:r>
              <w:t>ros Angjeli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227B3" w14:textId="77777777" w:rsidR="007C44B4" w:rsidRPr="005F30BD" w:rsidRDefault="007C44B4" w:rsidP="006A3EA0">
            <w:pPr>
              <w:spacing w:line="276" w:lineRule="auto"/>
            </w:pPr>
            <w:r w:rsidRPr="00357F12">
              <w:rPr>
                <w:bCs/>
                <w:lang w:val="es-MX"/>
              </w:rPr>
              <w:t>Ministria e Financave dhe Ekonomisë</w:t>
            </w:r>
          </w:p>
        </w:tc>
      </w:tr>
      <w:tr w:rsidR="007C44B4" w:rsidRPr="005F30BD" w14:paraId="487036AC" w14:textId="77777777" w:rsidTr="006A3EA0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26633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12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782C7" w14:textId="77777777" w:rsidR="007C44B4" w:rsidRPr="005F30BD" w:rsidRDefault="007C44B4" w:rsidP="006A3EA0">
            <w:pPr>
              <w:spacing w:line="276" w:lineRule="auto"/>
            </w:pPr>
            <w:r>
              <w:t>Dritan Fino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0D460" w14:textId="77777777" w:rsidR="007C44B4" w:rsidRPr="005F30BD" w:rsidRDefault="007C44B4" w:rsidP="006A3EA0">
            <w:pPr>
              <w:spacing w:line="276" w:lineRule="auto"/>
            </w:pPr>
            <w:r w:rsidRPr="00357F12">
              <w:rPr>
                <w:bCs/>
                <w:lang w:val="es-MX"/>
              </w:rPr>
              <w:t>Ministria e Financave dhe Ekonomisë</w:t>
            </w:r>
          </w:p>
        </w:tc>
      </w:tr>
      <w:tr w:rsidR="007C44B4" w:rsidRPr="005F30BD" w14:paraId="103209A8" w14:textId="77777777" w:rsidTr="006A3EA0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E4F7C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13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C0A36" w14:textId="77777777" w:rsidR="007C44B4" w:rsidRPr="005F30BD" w:rsidRDefault="007C44B4" w:rsidP="006A3EA0">
            <w:pPr>
              <w:spacing w:line="276" w:lineRule="auto"/>
            </w:pPr>
            <w:r>
              <w:t>Drinalda Ajazi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D07C01" w14:textId="77777777" w:rsidR="007C44B4" w:rsidRPr="005F30BD" w:rsidRDefault="007C44B4" w:rsidP="006A3EA0">
            <w:pPr>
              <w:spacing w:line="276" w:lineRule="auto"/>
              <w:rPr>
                <w:lang w:val="it-IT"/>
              </w:rPr>
            </w:pPr>
            <w:r w:rsidRPr="00357F12">
              <w:rPr>
                <w:bCs/>
                <w:lang w:val="es-MX"/>
              </w:rPr>
              <w:t>Ministria e Financave dhe Ekonomisë</w:t>
            </w:r>
          </w:p>
        </w:tc>
      </w:tr>
      <w:tr w:rsidR="007C44B4" w:rsidRPr="005F30BD" w14:paraId="1B3C96C2" w14:textId="77777777" w:rsidTr="006A3EA0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93CF5" w14:textId="77777777" w:rsidR="007C44B4" w:rsidRPr="005F30BD" w:rsidRDefault="007C44B4" w:rsidP="006A3EA0">
            <w:pPr>
              <w:spacing w:line="276" w:lineRule="auto"/>
              <w:jc w:val="right"/>
            </w:pPr>
            <w:r w:rsidRPr="005F30BD">
              <w:t>14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4756B" w14:textId="77777777" w:rsidR="007C44B4" w:rsidRPr="005F30BD" w:rsidRDefault="007C44B4" w:rsidP="006A3EA0">
            <w:pPr>
              <w:spacing w:line="276" w:lineRule="auto"/>
            </w:pPr>
            <w:r>
              <w:t>Ina Memisha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971B9" w14:textId="77777777" w:rsidR="007C44B4" w:rsidRPr="005F30BD" w:rsidRDefault="007C44B4" w:rsidP="006A3EA0">
            <w:pPr>
              <w:spacing w:after="200" w:line="276" w:lineRule="auto"/>
              <w:contextualSpacing/>
            </w:pPr>
            <w:r w:rsidRPr="00357F12">
              <w:rPr>
                <w:bCs/>
                <w:lang w:val="es-MX"/>
              </w:rPr>
              <w:t>Ministria e Financave dhe Ekonomisë</w:t>
            </w:r>
          </w:p>
        </w:tc>
      </w:tr>
    </w:tbl>
    <w:p w14:paraId="7E704E10" w14:textId="77777777" w:rsidR="00B6624C" w:rsidRPr="000E5712" w:rsidRDefault="00B6624C" w:rsidP="00B6624C">
      <w:pPr>
        <w:spacing w:after="4"/>
        <w:ind w:left="0" w:right="0" w:firstLine="0"/>
        <w:jc w:val="left"/>
        <w:rPr>
          <w:lang w:val="en-GB"/>
        </w:rPr>
      </w:pPr>
    </w:p>
    <w:p w14:paraId="356FC7DB" w14:textId="77777777" w:rsidR="00E06093" w:rsidRDefault="00E06093">
      <w:pPr>
        <w:spacing w:after="0"/>
        <w:ind w:left="0" w:right="0" w:firstLine="0"/>
        <w:jc w:val="left"/>
      </w:pPr>
    </w:p>
    <w:p w14:paraId="1C52E2C5" w14:textId="77777777" w:rsidR="001C5D76" w:rsidRDefault="00726F88" w:rsidP="00726F88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b/>
        </w:rPr>
        <w:t>11.</w:t>
      </w:r>
      <w:r w:rsidR="001C5D76" w:rsidRPr="001C5D76">
        <w:rPr>
          <w:b/>
        </w:rPr>
        <w:t xml:space="preserve"> </w:t>
      </w:r>
      <w:r w:rsidR="001C5D76" w:rsidRPr="003F788C">
        <w:rPr>
          <w:rFonts w:ascii="Times New Roman" w:hAnsi="Times New Roman"/>
          <w:sz w:val="24"/>
          <w:szCs w:val="24"/>
          <w:lang w:val="sq-AL"/>
        </w:rPr>
        <w:t>Projektligji “P</w:t>
      </w:r>
      <w:r w:rsidR="001C5D76" w:rsidRPr="003F788C">
        <w:rPr>
          <w:rFonts w:ascii="Times New Roman" w:hAnsi="Times New Roman"/>
          <w:sz w:val="24"/>
          <w:szCs w:val="24"/>
        </w:rPr>
        <w:t>ër disa shtesa dhe ndryshime në ligjin nr.</w:t>
      </w:r>
      <w:r w:rsidR="001C5D76" w:rsidRPr="003F788C">
        <w:rPr>
          <w:rFonts w:ascii="Times New Roman" w:hAnsi="Times New Roman"/>
          <w:sz w:val="24"/>
          <w:szCs w:val="24"/>
          <w:lang w:val="sq-AL"/>
        </w:rPr>
        <w:t xml:space="preserve">114, datë 22.10.2015 </w:t>
      </w:r>
      <w:r w:rsidR="001C5D76" w:rsidRPr="003F788C">
        <w:rPr>
          <w:rFonts w:ascii="Times New Roman" w:hAnsi="Times New Roman"/>
          <w:spacing w:val="-3"/>
          <w:w w:val="97"/>
          <w:sz w:val="24"/>
          <w:szCs w:val="24"/>
        </w:rPr>
        <w:t>“P</w:t>
      </w:r>
      <w:r w:rsidR="001C5D76" w:rsidRPr="003F788C">
        <w:rPr>
          <w:rFonts w:ascii="Times New Roman" w:hAnsi="Times New Roman"/>
          <w:sz w:val="24"/>
          <w:szCs w:val="24"/>
          <w:lang w:val="sq-AL"/>
        </w:rPr>
        <w:t xml:space="preserve">ër auditimin </w:t>
      </w:r>
      <w:r w:rsidR="001C5D76">
        <w:rPr>
          <w:rFonts w:ascii="Times New Roman" w:hAnsi="Times New Roman"/>
          <w:sz w:val="24"/>
          <w:szCs w:val="24"/>
          <w:lang w:val="sq-AL"/>
        </w:rPr>
        <w:t>e brendshëm në sektorin publik”.</w:t>
      </w:r>
    </w:p>
    <w:p w14:paraId="32D25A9C" w14:textId="77777777" w:rsidR="001C5D76" w:rsidRDefault="001C5D76" w:rsidP="001C5D76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EAF19B" w14:textId="77777777" w:rsidR="001C5D76" w:rsidRPr="003F788C" w:rsidRDefault="001C5D76" w:rsidP="001C5D76">
      <w:pPr>
        <w:spacing w:after="0"/>
        <w:ind w:right="0"/>
        <w:rPr>
          <w:szCs w:val="24"/>
          <w:lang w:val="sv-SE" w:eastAsia="sq-AL"/>
        </w:rPr>
      </w:pPr>
      <w:r w:rsidRPr="003F788C">
        <w:rPr>
          <w:szCs w:val="24"/>
          <w:lang w:val="sv-SE"/>
        </w:rPr>
        <w:t>Projektligji është dër</w:t>
      </w:r>
      <w:r>
        <w:rPr>
          <w:szCs w:val="24"/>
          <w:lang w:val="sv-SE"/>
        </w:rPr>
        <w:t>g</w:t>
      </w:r>
      <w:r w:rsidRPr="003F788C">
        <w:rPr>
          <w:szCs w:val="24"/>
          <w:lang w:val="sv-SE"/>
        </w:rPr>
        <w:t>uar për mendim</w:t>
      </w:r>
      <w:r w:rsidRPr="003F788C">
        <w:rPr>
          <w:szCs w:val="24"/>
          <w:lang w:val="sv-SE" w:eastAsia="sq-AL"/>
        </w:rPr>
        <w:t xml:space="preserve"> në institucionet</w:t>
      </w:r>
      <w:r>
        <w:rPr>
          <w:szCs w:val="24"/>
          <w:lang w:val="sv-SE" w:eastAsia="sq-AL"/>
        </w:rPr>
        <w:t>, si më poshtë, mendimet e të cilëve janë pranuar pjesërisht</w:t>
      </w:r>
      <w:r w:rsidRPr="003F788C">
        <w:rPr>
          <w:szCs w:val="24"/>
          <w:lang w:val="sv-SE" w:eastAsia="sq-AL"/>
        </w:rPr>
        <w:t>:</w:t>
      </w:r>
    </w:p>
    <w:p w14:paraId="3243A678" w14:textId="77777777" w:rsidR="001C5D76" w:rsidRPr="003F788C" w:rsidRDefault="001C5D76" w:rsidP="001C5D76">
      <w:pPr>
        <w:pStyle w:val="ListParagraph"/>
        <w:numPr>
          <w:ilvl w:val="0"/>
          <w:numId w:val="33"/>
        </w:numPr>
        <w:spacing w:after="0"/>
        <w:ind w:left="397" w:right="0"/>
        <w:rPr>
          <w:szCs w:val="24"/>
          <w:lang w:val="sv-SE" w:eastAsia="sq-AL"/>
        </w:rPr>
      </w:pPr>
      <w:r w:rsidRPr="003F788C">
        <w:rPr>
          <w:szCs w:val="24"/>
          <w:lang w:val="sv-SE" w:eastAsia="sq-AL"/>
        </w:rPr>
        <w:t>Ministri</w:t>
      </w:r>
      <w:r>
        <w:rPr>
          <w:szCs w:val="24"/>
          <w:lang w:val="sv-SE" w:eastAsia="sq-AL"/>
        </w:rPr>
        <w:t>a</w:t>
      </w:r>
      <w:r w:rsidRPr="003F788C">
        <w:rPr>
          <w:szCs w:val="24"/>
          <w:lang w:val="sv-SE" w:eastAsia="sq-AL"/>
        </w:rPr>
        <w:t xml:space="preserve"> e Shëndetësisë dhe Mbrojtjes Sociale;</w:t>
      </w:r>
    </w:p>
    <w:p w14:paraId="6856174B" w14:textId="77777777" w:rsidR="001C5D76" w:rsidRPr="003F788C" w:rsidRDefault="001C5D76" w:rsidP="001C5D76">
      <w:pPr>
        <w:numPr>
          <w:ilvl w:val="0"/>
          <w:numId w:val="33"/>
        </w:numPr>
        <w:spacing w:after="0" w:line="259" w:lineRule="auto"/>
        <w:ind w:left="397" w:right="0"/>
        <w:contextualSpacing/>
        <w:jc w:val="left"/>
        <w:rPr>
          <w:color w:val="auto"/>
          <w:szCs w:val="24"/>
          <w:lang w:val="sv-SE" w:eastAsia="sq-AL"/>
        </w:rPr>
      </w:pPr>
      <w:r w:rsidRPr="003F788C">
        <w:rPr>
          <w:color w:val="auto"/>
          <w:szCs w:val="24"/>
          <w:lang w:val="sv-SE" w:eastAsia="sq-AL"/>
        </w:rPr>
        <w:t>Ministri</w:t>
      </w:r>
      <w:r>
        <w:rPr>
          <w:color w:val="auto"/>
          <w:szCs w:val="24"/>
          <w:lang w:val="sv-SE" w:eastAsia="sq-AL"/>
        </w:rPr>
        <w:t>a e</w:t>
      </w:r>
      <w:r w:rsidRPr="003F788C">
        <w:rPr>
          <w:color w:val="auto"/>
          <w:szCs w:val="24"/>
          <w:lang w:val="sv-SE" w:eastAsia="sq-AL"/>
        </w:rPr>
        <w:t xml:space="preserve"> Brendshme;</w:t>
      </w:r>
    </w:p>
    <w:p w14:paraId="49C87FF2" w14:textId="77777777" w:rsidR="001C5D76" w:rsidRPr="003F788C" w:rsidRDefault="001C5D76" w:rsidP="001C5D76">
      <w:pPr>
        <w:numPr>
          <w:ilvl w:val="0"/>
          <w:numId w:val="33"/>
        </w:numPr>
        <w:spacing w:after="0" w:line="259" w:lineRule="auto"/>
        <w:ind w:left="397" w:right="0"/>
        <w:contextualSpacing/>
        <w:jc w:val="left"/>
        <w:rPr>
          <w:color w:val="auto"/>
          <w:szCs w:val="24"/>
          <w:lang w:val="sv-SE" w:eastAsia="sq-AL"/>
        </w:rPr>
      </w:pPr>
      <w:r w:rsidRPr="003F788C">
        <w:rPr>
          <w:color w:val="auto"/>
          <w:szCs w:val="24"/>
          <w:lang w:val="sv-SE" w:eastAsia="sq-AL"/>
        </w:rPr>
        <w:t>Ministri</w:t>
      </w:r>
      <w:r>
        <w:rPr>
          <w:color w:val="auto"/>
          <w:szCs w:val="24"/>
          <w:lang w:val="sv-SE" w:eastAsia="sq-AL"/>
        </w:rPr>
        <w:t>a</w:t>
      </w:r>
      <w:r w:rsidRPr="003F788C">
        <w:rPr>
          <w:color w:val="auto"/>
          <w:szCs w:val="24"/>
          <w:lang w:val="sv-SE" w:eastAsia="sq-AL"/>
        </w:rPr>
        <w:t xml:space="preserve"> për Europën dhe Punët e Jashtme;</w:t>
      </w:r>
    </w:p>
    <w:p w14:paraId="2BE14FBE" w14:textId="77777777" w:rsidR="001C5D76" w:rsidRPr="003F788C" w:rsidRDefault="001C5D76" w:rsidP="001C5D76">
      <w:pPr>
        <w:numPr>
          <w:ilvl w:val="0"/>
          <w:numId w:val="33"/>
        </w:numPr>
        <w:spacing w:after="0" w:line="259" w:lineRule="auto"/>
        <w:ind w:left="397" w:right="0"/>
        <w:contextualSpacing/>
        <w:jc w:val="left"/>
        <w:rPr>
          <w:color w:val="auto"/>
          <w:szCs w:val="24"/>
          <w:lang w:val="sv-SE" w:eastAsia="sq-AL"/>
        </w:rPr>
      </w:pPr>
      <w:r w:rsidRPr="003F788C">
        <w:rPr>
          <w:color w:val="auto"/>
          <w:szCs w:val="24"/>
          <w:lang w:val="sv-SE" w:eastAsia="sq-AL"/>
        </w:rPr>
        <w:t>Bashki</w:t>
      </w:r>
      <w:r>
        <w:rPr>
          <w:color w:val="auto"/>
          <w:szCs w:val="24"/>
          <w:lang w:val="sv-SE" w:eastAsia="sq-AL"/>
        </w:rPr>
        <w:t>a</w:t>
      </w:r>
      <w:r w:rsidRPr="003F788C">
        <w:rPr>
          <w:color w:val="auto"/>
          <w:szCs w:val="24"/>
          <w:lang w:val="sv-SE" w:eastAsia="sq-AL"/>
        </w:rPr>
        <w:t xml:space="preserve"> Himarë;</w:t>
      </w:r>
    </w:p>
    <w:p w14:paraId="7DBCE3EB" w14:textId="77777777" w:rsidR="001C5D76" w:rsidRPr="003F788C" w:rsidRDefault="001C5D76" w:rsidP="001C5D76">
      <w:pPr>
        <w:numPr>
          <w:ilvl w:val="0"/>
          <w:numId w:val="33"/>
        </w:numPr>
        <w:spacing w:after="0" w:line="259" w:lineRule="auto"/>
        <w:ind w:left="397" w:right="0"/>
        <w:contextualSpacing/>
        <w:jc w:val="left"/>
        <w:rPr>
          <w:color w:val="auto"/>
          <w:szCs w:val="24"/>
          <w:lang w:val="sv-SE" w:eastAsia="sq-AL"/>
        </w:rPr>
      </w:pPr>
      <w:r w:rsidRPr="003F788C">
        <w:rPr>
          <w:color w:val="auto"/>
          <w:szCs w:val="24"/>
          <w:lang w:val="sv-SE" w:eastAsia="sq-AL"/>
        </w:rPr>
        <w:t>Ministri</w:t>
      </w:r>
      <w:r>
        <w:rPr>
          <w:color w:val="auto"/>
          <w:szCs w:val="24"/>
          <w:lang w:val="sv-SE" w:eastAsia="sq-AL"/>
        </w:rPr>
        <w:t>a</w:t>
      </w:r>
      <w:r w:rsidRPr="003F788C">
        <w:rPr>
          <w:color w:val="auto"/>
          <w:szCs w:val="24"/>
          <w:lang w:val="sv-SE" w:eastAsia="sq-AL"/>
        </w:rPr>
        <w:t xml:space="preserve"> e Arsimit dhe Sporteve;</w:t>
      </w:r>
    </w:p>
    <w:p w14:paraId="52809B8A" w14:textId="77777777" w:rsidR="001C5D76" w:rsidRDefault="001C5D76" w:rsidP="001C5D76">
      <w:pPr>
        <w:numPr>
          <w:ilvl w:val="0"/>
          <w:numId w:val="33"/>
        </w:numPr>
        <w:spacing w:after="0" w:line="259" w:lineRule="auto"/>
        <w:ind w:left="397" w:right="0"/>
        <w:contextualSpacing/>
        <w:jc w:val="left"/>
        <w:rPr>
          <w:color w:val="auto"/>
          <w:szCs w:val="24"/>
          <w:lang w:val="sv-SE" w:eastAsia="sq-AL"/>
        </w:rPr>
      </w:pPr>
      <w:r w:rsidRPr="003F788C">
        <w:rPr>
          <w:color w:val="auto"/>
          <w:szCs w:val="24"/>
          <w:lang w:val="sv-SE" w:eastAsia="sq-AL"/>
        </w:rPr>
        <w:t>Ministri</w:t>
      </w:r>
      <w:r>
        <w:rPr>
          <w:color w:val="auto"/>
          <w:szCs w:val="24"/>
          <w:lang w:val="sv-SE" w:eastAsia="sq-AL"/>
        </w:rPr>
        <w:t>a</w:t>
      </w:r>
      <w:r w:rsidRPr="003F788C">
        <w:rPr>
          <w:color w:val="auto"/>
          <w:szCs w:val="24"/>
          <w:lang w:val="sv-SE" w:eastAsia="sq-AL"/>
        </w:rPr>
        <w:t xml:space="preserve"> e Kulturës.</w:t>
      </w:r>
    </w:p>
    <w:p w14:paraId="2ADBF000" w14:textId="77777777" w:rsidR="001C5D76" w:rsidRPr="003F788C" w:rsidRDefault="001C5D76" w:rsidP="001C5D76">
      <w:pPr>
        <w:spacing w:after="0" w:line="259" w:lineRule="auto"/>
        <w:ind w:left="397" w:right="0" w:firstLine="0"/>
        <w:contextualSpacing/>
        <w:jc w:val="left"/>
        <w:rPr>
          <w:color w:val="auto"/>
          <w:szCs w:val="24"/>
          <w:lang w:val="sv-SE" w:eastAsia="sq-AL"/>
        </w:rPr>
      </w:pPr>
    </w:p>
    <w:p w14:paraId="5292F4EF" w14:textId="77777777" w:rsidR="001C5D76" w:rsidRPr="003F788C" w:rsidRDefault="001C5D76" w:rsidP="001C5D76">
      <w:pPr>
        <w:pStyle w:val="NoSpacing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3F788C">
        <w:rPr>
          <w:rFonts w:ascii="Times New Roman" w:hAnsi="Times New Roman"/>
          <w:sz w:val="24"/>
          <w:szCs w:val="24"/>
          <w:lang w:val="sv-SE"/>
        </w:rPr>
        <w:t>Në këtë proces mor</w:t>
      </w:r>
      <w:r>
        <w:rPr>
          <w:rFonts w:ascii="Times New Roman" w:hAnsi="Times New Roman"/>
          <w:sz w:val="24"/>
          <w:szCs w:val="24"/>
          <w:lang w:val="sv-SE"/>
        </w:rPr>
        <w:t>r</w:t>
      </w:r>
      <w:r w:rsidRPr="003F788C">
        <w:rPr>
          <w:rFonts w:ascii="Times New Roman" w:hAnsi="Times New Roman"/>
          <w:sz w:val="24"/>
          <w:szCs w:val="24"/>
          <w:lang w:val="sv-SE"/>
        </w:rPr>
        <w:t>ën pjesë të gjithë drejtuesit e njësive të auditimit të brendshëm në sektorin publik.</w:t>
      </w:r>
    </w:p>
    <w:p w14:paraId="6ACB52DB" w14:textId="77777777" w:rsidR="001C5D76" w:rsidRDefault="001C5D76" w:rsidP="001C5D76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5369A31" w14:textId="77777777" w:rsidR="001C5D76" w:rsidRPr="003F788C" w:rsidRDefault="001C5D76" w:rsidP="001C5D76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3F788C">
        <w:rPr>
          <w:rFonts w:ascii="Times New Roman" w:hAnsi="Times New Roman"/>
          <w:sz w:val="24"/>
          <w:szCs w:val="24"/>
          <w:lang w:val="sq-AL"/>
        </w:rPr>
        <w:lastRenderedPageBreak/>
        <w:t>Aktorët pjesëmarrës në procesin e konsultimit ishin 11 persona:</w:t>
      </w:r>
    </w:p>
    <w:p w14:paraId="6AC5FC60" w14:textId="77777777" w:rsidR="001C5D76" w:rsidRPr="003F788C" w:rsidRDefault="001C5D76" w:rsidP="001C5D76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160"/>
        <w:gridCol w:w="6295"/>
      </w:tblGrid>
      <w:tr w:rsidR="001C5D76" w:rsidRPr="003F788C" w14:paraId="76426203" w14:textId="77777777" w:rsidTr="006A3EA0">
        <w:tc>
          <w:tcPr>
            <w:tcW w:w="895" w:type="dxa"/>
          </w:tcPr>
          <w:p w14:paraId="486FE004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2160" w:type="dxa"/>
          </w:tcPr>
          <w:p w14:paraId="06F1DE16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Ana Burda </w:t>
            </w:r>
          </w:p>
        </w:tc>
        <w:tc>
          <w:tcPr>
            <w:tcW w:w="6295" w:type="dxa"/>
          </w:tcPr>
          <w:p w14:paraId="07E1A34C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Përfaqësues i Projektit SEI</w:t>
            </w:r>
          </w:p>
        </w:tc>
      </w:tr>
      <w:tr w:rsidR="001C5D76" w:rsidRPr="003F788C" w14:paraId="1AC390AF" w14:textId="77777777" w:rsidTr="006A3EA0">
        <w:tc>
          <w:tcPr>
            <w:tcW w:w="895" w:type="dxa"/>
          </w:tcPr>
          <w:p w14:paraId="6BB71143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2160" w:type="dxa"/>
          </w:tcPr>
          <w:p w14:paraId="691E2110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Endrit Shehu</w:t>
            </w:r>
          </w:p>
        </w:tc>
        <w:tc>
          <w:tcPr>
            <w:tcW w:w="6295" w:type="dxa"/>
          </w:tcPr>
          <w:p w14:paraId="43E7480A" w14:textId="77777777" w:rsidR="001C5D76" w:rsidRPr="003F788C" w:rsidRDefault="001C5D76" w:rsidP="006A3EA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Përfaqësues nga Shoqata EMA </w:t>
            </w:r>
          </w:p>
        </w:tc>
      </w:tr>
      <w:tr w:rsidR="001C5D76" w:rsidRPr="003F788C" w14:paraId="28337964" w14:textId="77777777" w:rsidTr="006A3EA0">
        <w:tc>
          <w:tcPr>
            <w:tcW w:w="895" w:type="dxa"/>
          </w:tcPr>
          <w:p w14:paraId="5B925660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2160" w:type="dxa"/>
          </w:tcPr>
          <w:p w14:paraId="180881AF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Flona Kuqi</w:t>
            </w:r>
          </w:p>
        </w:tc>
        <w:tc>
          <w:tcPr>
            <w:tcW w:w="6295" w:type="dxa"/>
          </w:tcPr>
          <w:p w14:paraId="1963E421" w14:textId="77777777" w:rsidR="001C5D76" w:rsidRPr="003F788C" w:rsidRDefault="001C5D76" w:rsidP="006A3EA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Përfaqësues nga Shoqata Dhoma Amerikane  e Tregtisë</w:t>
            </w:r>
          </w:p>
        </w:tc>
      </w:tr>
      <w:tr w:rsidR="001C5D76" w:rsidRPr="003F788C" w14:paraId="33F8828F" w14:textId="77777777" w:rsidTr="006A3EA0">
        <w:tc>
          <w:tcPr>
            <w:tcW w:w="895" w:type="dxa"/>
          </w:tcPr>
          <w:p w14:paraId="59C4BC08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4.</w:t>
            </w:r>
          </w:p>
        </w:tc>
        <w:tc>
          <w:tcPr>
            <w:tcW w:w="2160" w:type="dxa"/>
          </w:tcPr>
          <w:p w14:paraId="6B6E5C6A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Florian Zekja</w:t>
            </w:r>
          </w:p>
        </w:tc>
        <w:tc>
          <w:tcPr>
            <w:tcW w:w="6295" w:type="dxa"/>
          </w:tcPr>
          <w:p w14:paraId="03DC42BA" w14:textId="77777777" w:rsidR="001C5D76" w:rsidRPr="003F788C" w:rsidRDefault="001C5D76" w:rsidP="006A3EA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Përfaqësues nga Shoqata PEA</w:t>
            </w:r>
          </w:p>
        </w:tc>
      </w:tr>
      <w:tr w:rsidR="001C5D76" w:rsidRPr="003F788C" w14:paraId="368981D6" w14:textId="77777777" w:rsidTr="006A3EA0">
        <w:tc>
          <w:tcPr>
            <w:tcW w:w="895" w:type="dxa"/>
          </w:tcPr>
          <w:p w14:paraId="5FB56923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5.</w:t>
            </w:r>
          </w:p>
        </w:tc>
        <w:tc>
          <w:tcPr>
            <w:tcW w:w="2160" w:type="dxa"/>
          </w:tcPr>
          <w:p w14:paraId="4D8F3E9A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Ertan Gundior</w:t>
            </w:r>
          </w:p>
        </w:tc>
        <w:tc>
          <w:tcPr>
            <w:tcW w:w="6295" w:type="dxa"/>
          </w:tcPr>
          <w:p w14:paraId="0B618073" w14:textId="77777777" w:rsidR="001C5D76" w:rsidRPr="003F788C" w:rsidRDefault="001C5D76" w:rsidP="006A3EA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Përfaqësues nga Shoqata ATTSO</w:t>
            </w:r>
          </w:p>
        </w:tc>
      </w:tr>
      <w:tr w:rsidR="001C5D76" w:rsidRPr="003F788C" w14:paraId="7EBBED46" w14:textId="77777777" w:rsidTr="006A3EA0">
        <w:tc>
          <w:tcPr>
            <w:tcW w:w="895" w:type="dxa"/>
          </w:tcPr>
          <w:p w14:paraId="5446C236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6.</w:t>
            </w:r>
          </w:p>
        </w:tc>
        <w:tc>
          <w:tcPr>
            <w:tcW w:w="2160" w:type="dxa"/>
          </w:tcPr>
          <w:p w14:paraId="399578CB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Pranvera Rroko</w:t>
            </w:r>
          </w:p>
        </w:tc>
        <w:tc>
          <w:tcPr>
            <w:tcW w:w="6295" w:type="dxa"/>
          </w:tcPr>
          <w:p w14:paraId="3647E228" w14:textId="77777777" w:rsidR="001C5D76" w:rsidRPr="003F788C" w:rsidRDefault="001C5D76" w:rsidP="006A3EA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Përfaqësues i Urdhërit të Farmacistëve </w:t>
            </w:r>
          </w:p>
        </w:tc>
      </w:tr>
      <w:tr w:rsidR="001C5D76" w:rsidRPr="003F788C" w14:paraId="337D0619" w14:textId="77777777" w:rsidTr="006A3EA0">
        <w:tc>
          <w:tcPr>
            <w:tcW w:w="895" w:type="dxa"/>
          </w:tcPr>
          <w:p w14:paraId="0A8A80FB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7.</w:t>
            </w:r>
          </w:p>
        </w:tc>
        <w:tc>
          <w:tcPr>
            <w:tcW w:w="2160" w:type="dxa"/>
          </w:tcPr>
          <w:p w14:paraId="7E82DC0C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Eva Hamitaj </w:t>
            </w:r>
          </w:p>
        </w:tc>
        <w:tc>
          <w:tcPr>
            <w:tcW w:w="6295" w:type="dxa"/>
          </w:tcPr>
          <w:p w14:paraId="7D40A168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Ministria e Financave dhe Ekonomisë </w:t>
            </w:r>
          </w:p>
        </w:tc>
      </w:tr>
      <w:tr w:rsidR="001C5D76" w:rsidRPr="003F788C" w14:paraId="08CFCF2C" w14:textId="77777777" w:rsidTr="006A3EA0">
        <w:tc>
          <w:tcPr>
            <w:tcW w:w="895" w:type="dxa"/>
          </w:tcPr>
          <w:p w14:paraId="5E5FB589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8.</w:t>
            </w:r>
          </w:p>
        </w:tc>
        <w:tc>
          <w:tcPr>
            <w:tcW w:w="2160" w:type="dxa"/>
          </w:tcPr>
          <w:p w14:paraId="18C43B6A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Vasilika Vjero</w:t>
            </w:r>
          </w:p>
        </w:tc>
        <w:tc>
          <w:tcPr>
            <w:tcW w:w="6295" w:type="dxa"/>
          </w:tcPr>
          <w:p w14:paraId="3B28018A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Ministria e Financave dhe Ekonomisë</w:t>
            </w:r>
          </w:p>
        </w:tc>
      </w:tr>
      <w:tr w:rsidR="001C5D76" w:rsidRPr="003F788C" w14:paraId="61F99C9A" w14:textId="77777777" w:rsidTr="006A3EA0">
        <w:tc>
          <w:tcPr>
            <w:tcW w:w="895" w:type="dxa"/>
          </w:tcPr>
          <w:p w14:paraId="274B7BC4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9.</w:t>
            </w:r>
          </w:p>
        </w:tc>
        <w:tc>
          <w:tcPr>
            <w:tcW w:w="2160" w:type="dxa"/>
          </w:tcPr>
          <w:p w14:paraId="15D7CB33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Eros Angjeli</w:t>
            </w:r>
          </w:p>
        </w:tc>
        <w:tc>
          <w:tcPr>
            <w:tcW w:w="6295" w:type="dxa"/>
          </w:tcPr>
          <w:p w14:paraId="129B1176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Ministria e Financave dhe Ekonomisë </w:t>
            </w:r>
          </w:p>
        </w:tc>
      </w:tr>
      <w:tr w:rsidR="001C5D76" w:rsidRPr="003F788C" w14:paraId="71F3A5ED" w14:textId="77777777" w:rsidTr="006A3EA0">
        <w:tc>
          <w:tcPr>
            <w:tcW w:w="895" w:type="dxa"/>
          </w:tcPr>
          <w:p w14:paraId="3FF9BDC0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10.</w:t>
            </w:r>
          </w:p>
        </w:tc>
        <w:tc>
          <w:tcPr>
            <w:tcW w:w="2160" w:type="dxa"/>
          </w:tcPr>
          <w:p w14:paraId="6AF1479D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Albana Gjinopulli</w:t>
            </w:r>
          </w:p>
        </w:tc>
        <w:tc>
          <w:tcPr>
            <w:tcW w:w="6295" w:type="dxa"/>
          </w:tcPr>
          <w:p w14:paraId="45553C35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Ministria e Financave dhe Ekonomisë </w:t>
            </w:r>
          </w:p>
        </w:tc>
      </w:tr>
      <w:tr w:rsidR="001C5D76" w:rsidRPr="003F788C" w14:paraId="7963E459" w14:textId="77777777" w:rsidTr="006A3EA0">
        <w:tc>
          <w:tcPr>
            <w:tcW w:w="895" w:type="dxa"/>
          </w:tcPr>
          <w:p w14:paraId="2B316BC9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11.</w:t>
            </w:r>
          </w:p>
        </w:tc>
        <w:tc>
          <w:tcPr>
            <w:tcW w:w="2160" w:type="dxa"/>
          </w:tcPr>
          <w:p w14:paraId="2200CD12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>Nevila Piciri</w:t>
            </w:r>
          </w:p>
        </w:tc>
        <w:tc>
          <w:tcPr>
            <w:tcW w:w="6295" w:type="dxa"/>
          </w:tcPr>
          <w:p w14:paraId="13C7F738" w14:textId="77777777" w:rsidR="001C5D76" w:rsidRPr="003F788C" w:rsidRDefault="001C5D76" w:rsidP="006A3EA0">
            <w:pPr>
              <w:pStyle w:val="NoSpacing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F788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Ministria e Financave dhe Ekonomisë </w:t>
            </w:r>
          </w:p>
        </w:tc>
      </w:tr>
    </w:tbl>
    <w:p w14:paraId="083C35B4" w14:textId="77777777" w:rsidR="00E06093" w:rsidRPr="001C5D76" w:rsidRDefault="00E06093">
      <w:pPr>
        <w:spacing w:after="0"/>
        <w:ind w:left="0" w:right="0" w:firstLine="0"/>
        <w:jc w:val="left"/>
        <w:rPr>
          <w:b/>
        </w:rPr>
      </w:pPr>
    </w:p>
    <w:p w14:paraId="08E4E82D" w14:textId="77777777" w:rsidR="00E06093" w:rsidRDefault="00ED3775">
      <w:pPr>
        <w:spacing w:after="54" w:line="228" w:lineRule="auto"/>
        <w:ind w:right="8"/>
      </w:pPr>
      <w:proofErr w:type="gramStart"/>
      <w:r>
        <w:t xml:space="preserve">2.4.5 </w:t>
      </w:r>
      <w:r>
        <w:rPr>
          <w:i/>
        </w:rPr>
        <w:t>A</w:t>
      </w:r>
      <w:proofErr w:type="gramEnd"/>
      <w:r>
        <w:rPr>
          <w:i/>
        </w:rPr>
        <w:t xml:space="preserve"> është përmirësuar situata në krahasim me vitet e kaluara? </w:t>
      </w:r>
    </w:p>
    <w:p w14:paraId="7514A2DE" w14:textId="26A1B4E0" w:rsidR="00102A1F" w:rsidRDefault="00ED3775" w:rsidP="00397E6B">
      <w:pPr>
        <w:spacing w:after="4"/>
        <w:ind w:left="0" w:right="0" w:firstLine="0"/>
        <w:jc w:val="left"/>
      </w:pPr>
      <w:r>
        <w:rPr>
          <w:sz w:val="20"/>
        </w:rPr>
        <w:t xml:space="preserve"> </w:t>
      </w:r>
    </w:p>
    <w:p w14:paraId="33B90646" w14:textId="30930383" w:rsidR="00102A1F" w:rsidRPr="00397E6B" w:rsidRDefault="00102A1F" w:rsidP="00772F53">
      <w:pPr>
        <w:spacing w:after="10"/>
        <w:ind w:left="0" w:right="0" w:firstLine="0"/>
        <w:jc w:val="left"/>
        <w:rPr>
          <w:color w:val="auto"/>
        </w:rPr>
      </w:pPr>
      <w:r w:rsidRPr="00397E6B">
        <w:rPr>
          <w:color w:val="auto"/>
        </w:rPr>
        <w:t>Ka përmirësime lidhur me indeksion sasior, është rritur shkalla e konsultimeve publike të</w:t>
      </w:r>
      <w:r w:rsidR="00397E6B">
        <w:rPr>
          <w:color w:val="auto"/>
        </w:rPr>
        <w:t xml:space="preserve"> realizuara nga Ministria e F</w:t>
      </w:r>
      <w:r w:rsidRPr="00397E6B">
        <w:rPr>
          <w:color w:val="auto"/>
        </w:rPr>
        <w:t>inancave</w:t>
      </w:r>
      <w:r w:rsidR="00397E6B">
        <w:rPr>
          <w:color w:val="auto"/>
        </w:rPr>
        <w:t xml:space="preserve"> dhe Ekonomisë</w:t>
      </w:r>
      <w:r w:rsidRPr="00397E6B">
        <w:rPr>
          <w:color w:val="auto"/>
        </w:rPr>
        <w:t>. R</w:t>
      </w:r>
      <w:r w:rsidR="00397E6B">
        <w:rPr>
          <w:color w:val="auto"/>
        </w:rPr>
        <w:t>ritja e interaktivitetit të RENJ</w:t>
      </w:r>
      <w:r w:rsidRPr="00397E6B">
        <w:rPr>
          <w:color w:val="auto"/>
        </w:rPr>
        <w:t xml:space="preserve">K dhe përdorimi i instrumentave digital në proces ka rritur aksesin e grupeve të interesit dhe publikut në vendimarrje, duke u krijuar mundësinë për të dërguar komentet dhe reagimet e tyre për aktet e publikuara për konsultim. </w:t>
      </w:r>
    </w:p>
    <w:p w14:paraId="0E31386B" w14:textId="77777777" w:rsidR="00102A1F" w:rsidRPr="00397E6B" w:rsidRDefault="00102A1F" w:rsidP="00772F53">
      <w:pPr>
        <w:spacing w:after="10"/>
        <w:ind w:left="0" w:right="0" w:firstLine="0"/>
        <w:jc w:val="left"/>
        <w:rPr>
          <w:color w:val="auto"/>
        </w:rPr>
      </w:pPr>
    </w:p>
    <w:p w14:paraId="4B54FB0B" w14:textId="549032D2" w:rsidR="00102A1F" w:rsidRPr="00397E6B" w:rsidRDefault="00102A1F" w:rsidP="00772F53">
      <w:pPr>
        <w:spacing w:after="10"/>
        <w:ind w:left="0" w:right="0" w:firstLine="0"/>
        <w:jc w:val="left"/>
        <w:rPr>
          <w:color w:val="auto"/>
        </w:rPr>
      </w:pPr>
      <w:r w:rsidRPr="00397E6B">
        <w:rPr>
          <w:color w:val="auto"/>
        </w:rPr>
        <w:t xml:space="preserve">Ministria ka publikuar për konsultim publik rreth 87% të akteve objekt i konsultimit. </w:t>
      </w:r>
    </w:p>
    <w:p w14:paraId="39195420" w14:textId="77777777" w:rsidR="00102A1F" w:rsidRPr="00102A1F" w:rsidRDefault="00102A1F" w:rsidP="00772F53">
      <w:pPr>
        <w:spacing w:after="10"/>
        <w:ind w:left="0" w:right="0" w:firstLine="0"/>
        <w:jc w:val="left"/>
        <w:rPr>
          <w:color w:val="FF0000"/>
        </w:rPr>
      </w:pPr>
    </w:p>
    <w:p w14:paraId="66EAC67C" w14:textId="77777777" w:rsidR="00772F53" w:rsidRDefault="00772F53" w:rsidP="00772F53">
      <w:pPr>
        <w:spacing w:after="10"/>
        <w:ind w:left="0" w:right="0" w:firstLine="0"/>
        <w:jc w:val="left"/>
      </w:pPr>
      <w:r>
        <w:t>Në krahasim me vitin e kaluar situata nuk ka pasur përmirësime të dukshme të procesit të konsultimit, pavarësisht indek</w:t>
      </w:r>
      <w:r w:rsidR="00F92242">
        <w:t xml:space="preserve">sit të përmirësuar. Gjithashtu </w:t>
      </w:r>
      <w:r>
        <w:t xml:space="preserve">interesi i publikut në procesin e konsultimit publik vijon të jetë ende i ulët për akte të caktuara.  </w:t>
      </w:r>
    </w:p>
    <w:p w14:paraId="57CD8186" w14:textId="77777777" w:rsidR="00E06093" w:rsidRDefault="00772F53" w:rsidP="00772F53">
      <w:pPr>
        <w:spacing w:after="10"/>
        <w:ind w:left="0" w:right="0" w:firstLine="0"/>
        <w:jc w:val="left"/>
      </w:pPr>
      <w:r>
        <w:t xml:space="preserve"> </w:t>
      </w:r>
      <w:r w:rsidR="00ED3775">
        <w:rPr>
          <w:sz w:val="20"/>
        </w:rPr>
        <w:t xml:space="preserve"> </w:t>
      </w:r>
    </w:p>
    <w:p w14:paraId="01EEE2E7" w14:textId="77777777" w:rsidR="00E06093" w:rsidRDefault="00ED3775">
      <w:pPr>
        <w:spacing w:after="43" w:line="228" w:lineRule="auto"/>
        <w:ind w:left="-5" w:right="-10" w:hanging="10"/>
      </w:pPr>
      <w:proofErr w:type="gramStart"/>
      <w:r>
        <w:rPr>
          <w:b/>
          <w:i/>
        </w:rPr>
        <w:t>2.5</w:t>
      </w:r>
      <w:r w:rsidR="00514A1B">
        <w:rPr>
          <w:sz w:val="31"/>
          <w:vertAlign w:val="subscript"/>
        </w:rPr>
        <w:t xml:space="preserve"> </w:t>
      </w:r>
      <w:r>
        <w:rPr>
          <w:b/>
          <w:i/>
        </w:rPr>
        <w:t>.</w:t>
      </w:r>
      <w:proofErr w:type="gramEnd"/>
      <w:r>
        <w:rPr>
          <w:b/>
          <w:i/>
        </w:rPr>
        <w:t xml:space="preserve"> Rekomandimet dhe komentet e marra </w:t>
      </w:r>
    </w:p>
    <w:p w14:paraId="448356A3" w14:textId="77777777" w:rsidR="00E06093" w:rsidRDefault="00ED3775">
      <w:pPr>
        <w:spacing w:after="54" w:line="228" w:lineRule="auto"/>
        <w:ind w:right="8"/>
      </w:pPr>
      <w:proofErr w:type="gramStart"/>
      <w:r>
        <w:rPr>
          <w:i/>
        </w:rPr>
        <w:t>2.5.1. Sa</w:t>
      </w:r>
      <w:proofErr w:type="gramEnd"/>
      <w:r>
        <w:rPr>
          <w:i/>
        </w:rPr>
        <w:t xml:space="preserve"> është numri i rekomandimeve dhe komenteve të marra gjithsej dhe mesatarja për çdo konsultim?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i/>
        </w:rPr>
        <w:t xml:space="preserve"> </w:t>
      </w:r>
    </w:p>
    <w:p w14:paraId="7D9F972F" w14:textId="77777777" w:rsidR="00E06093" w:rsidRDefault="007F29B7">
      <w:r>
        <w:t>Gjithsej jan</w:t>
      </w:r>
      <w:r w:rsidR="001463FF">
        <w:t>ë</w:t>
      </w:r>
      <w:r>
        <w:t xml:space="preserve"> b</w:t>
      </w:r>
      <w:r w:rsidR="001463FF">
        <w:t>ë</w:t>
      </w:r>
      <w:r>
        <w:t>r</w:t>
      </w:r>
      <w:r w:rsidR="001463FF">
        <w:t>ë</w:t>
      </w:r>
      <w:r>
        <w:t xml:space="preserve"> </w:t>
      </w:r>
      <w:r w:rsidR="001463FF">
        <w:t>42</w:t>
      </w:r>
      <w:r>
        <w:t xml:space="preserve"> komente</w:t>
      </w:r>
      <w:r w:rsidR="001463FF">
        <w:t xml:space="preserve"> dhe rekomandime.</w:t>
      </w:r>
    </w:p>
    <w:p w14:paraId="6E77F376" w14:textId="77777777" w:rsidR="00E06093" w:rsidRDefault="00ED3775">
      <w:pPr>
        <w:spacing w:after="4"/>
        <w:ind w:left="0" w:right="0" w:firstLine="0"/>
        <w:jc w:val="left"/>
      </w:pPr>
      <w:r>
        <w:rPr>
          <w:sz w:val="20"/>
        </w:rPr>
        <w:t xml:space="preserve"> </w:t>
      </w:r>
    </w:p>
    <w:p w14:paraId="0AC3ECC8" w14:textId="77777777" w:rsidR="00E06093" w:rsidRDefault="00F92242">
      <w:pPr>
        <w:spacing w:after="54" w:line="228" w:lineRule="auto"/>
        <w:ind w:right="8"/>
      </w:pPr>
      <w:proofErr w:type="gramStart"/>
      <w:r>
        <w:rPr>
          <w:i/>
        </w:rPr>
        <w:t xml:space="preserve">2.5.2. </w:t>
      </w:r>
      <w:r w:rsidR="00ED3775">
        <w:rPr>
          <w:i/>
        </w:rPr>
        <w:t>Sa</w:t>
      </w:r>
      <w:proofErr w:type="gramEnd"/>
      <w:r w:rsidR="00ED3775">
        <w:rPr>
          <w:i/>
        </w:rPr>
        <w:t xml:space="preserve"> prej tyre u pranuan, u pranuan pjesërisht ose u refuzuan? </w:t>
      </w:r>
    </w:p>
    <w:p w14:paraId="195F7253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14:paraId="7DB1A06F" w14:textId="77777777" w:rsidR="00E06093" w:rsidRDefault="00ED3775">
      <w:r>
        <w:t xml:space="preserve">Numri total i komenteve të pranuara është </w:t>
      </w:r>
      <w:r w:rsidR="001463FF">
        <w:t>12</w:t>
      </w:r>
      <w:r>
        <w:t xml:space="preserve"> komente. Numri total i komenteve</w:t>
      </w:r>
      <w:r w:rsidR="001463FF">
        <w:t xml:space="preserve"> të pranuara pjesërisht është 9</w:t>
      </w:r>
      <w:r>
        <w:t xml:space="preserve"> komente dhe i atyre të refuzuara, është </w:t>
      </w:r>
      <w:r w:rsidR="001463FF">
        <w:t>21</w:t>
      </w:r>
      <w:r>
        <w:t xml:space="preserve"> komente.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 xml:space="preserve"> </w:t>
      </w:r>
    </w:p>
    <w:p w14:paraId="2264AAB4" w14:textId="77777777" w:rsidR="00A364D6" w:rsidRPr="00A364D6" w:rsidRDefault="00ED3775" w:rsidP="00F92242">
      <w:pPr>
        <w:spacing w:after="0" w:line="216" w:lineRule="auto"/>
        <w:ind w:left="0" w:right="9944" w:firstLine="0"/>
        <w:jc w:val="left"/>
      </w:pPr>
      <w:r>
        <w:rPr>
          <w:sz w:val="20"/>
        </w:rPr>
        <w:t xml:space="preserve">  </w:t>
      </w:r>
    </w:p>
    <w:p w14:paraId="0AF56FEB" w14:textId="77777777" w:rsidR="00A364D6" w:rsidRPr="00A364D6" w:rsidRDefault="00A364D6">
      <w:pPr>
        <w:spacing w:after="54" w:line="228" w:lineRule="auto"/>
        <w:ind w:right="8"/>
      </w:pPr>
      <w:r w:rsidRPr="00A364D6">
        <w:t>Lidhur me p</w:t>
      </w:r>
      <w:r>
        <w:t>rojektligjet e tjera, nuk ka pa</w:t>
      </w:r>
      <w:r w:rsidRPr="00A364D6">
        <w:t>tur komente.</w:t>
      </w:r>
    </w:p>
    <w:p w14:paraId="04D34A83" w14:textId="77777777" w:rsidR="00A364D6" w:rsidRDefault="00A364D6">
      <w:pPr>
        <w:spacing w:after="54" w:line="228" w:lineRule="auto"/>
        <w:ind w:right="8"/>
        <w:rPr>
          <w:i/>
        </w:rPr>
      </w:pPr>
    </w:p>
    <w:p w14:paraId="38DE49A6" w14:textId="77777777" w:rsidR="00E06093" w:rsidRDefault="00ED3775">
      <w:pPr>
        <w:spacing w:after="54" w:line="228" w:lineRule="auto"/>
        <w:ind w:right="8"/>
      </w:pPr>
      <w:r>
        <w:rPr>
          <w:i/>
        </w:rPr>
        <w:t xml:space="preserve">2.5.3. Cila është tendenca nëse krahasohet me vitet e kaluara? </w:t>
      </w:r>
    </w:p>
    <w:p w14:paraId="42BC38C6" w14:textId="77777777" w:rsidR="00E06093" w:rsidRDefault="00ED3775">
      <w:pPr>
        <w:spacing w:after="4"/>
        <w:ind w:left="0" w:right="0" w:firstLine="0"/>
        <w:jc w:val="left"/>
      </w:pPr>
      <w:r>
        <w:rPr>
          <w:sz w:val="20"/>
        </w:rPr>
        <w:t xml:space="preserve"> </w:t>
      </w:r>
    </w:p>
    <w:p w14:paraId="49DAEB1B" w14:textId="77777777" w:rsidR="00E950FC" w:rsidRDefault="00E950FC">
      <w:pPr>
        <w:spacing w:after="4"/>
        <w:ind w:left="0" w:right="0" w:firstLine="0"/>
        <w:jc w:val="left"/>
      </w:pPr>
      <w:r w:rsidRPr="00E950FC">
        <w:t>Krahasuar me vitet e kaluara, ku takimet publike ishin metoda që gjeneronte numrin më të madh të komenteve, kjo periudhë nuk ishte në një gjendje të kënaqshme, duke qenë se përfshirja e publikut nuk ishte në nivelin e duhur</w:t>
      </w:r>
      <w:r>
        <w:t>.</w:t>
      </w:r>
    </w:p>
    <w:p w14:paraId="6E7A4937" w14:textId="77777777" w:rsidR="00E06093" w:rsidRDefault="00ED3775">
      <w:pPr>
        <w:spacing w:after="4"/>
        <w:ind w:left="0" w:right="0" w:firstLine="0"/>
        <w:jc w:val="left"/>
      </w:pPr>
      <w:r>
        <w:rPr>
          <w:sz w:val="20"/>
        </w:rPr>
        <w:t xml:space="preserve"> </w:t>
      </w:r>
    </w:p>
    <w:p w14:paraId="6457BE16" w14:textId="77777777" w:rsidR="00E06093" w:rsidRDefault="00ED3775">
      <w:pPr>
        <w:spacing w:after="54" w:line="228" w:lineRule="auto"/>
        <w:ind w:right="8"/>
      </w:pPr>
      <w:r>
        <w:rPr>
          <w:i/>
        </w:rPr>
        <w:lastRenderedPageBreak/>
        <w:t>2.5.4</w:t>
      </w:r>
      <w:proofErr w:type="gramStart"/>
      <w:r>
        <w:rPr>
          <w:i/>
        </w:rPr>
        <w:t>.Sa</w:t>
      </w:r>
      <w:proofErr w:type="gramEnd"/>
      <w:r>
        <w:rPr>
          <w:i/>
        </w:rPr>
        <w:t xml:space="preserve"> raporte të VNR-së janë ndryshuar/përditësuarnë bazë të informacionit/të dhënave të marra gjatë konsultimit publik? </w:t>
      </w:r>
    </w:p>
    <w:p w14:paraId="15243C9E" w14:textId="77777777" w:rsidR="00E06093" w:rsidRDefault="00ED3775">
      <w:pPr>
        <w:spacing w:after="12"/>
        <w:ind w:left="0" w:right="0" w:firstLine="0"/>
        <w:jc w:val="left"/>
      </w:pPr>
      <w:r>
        <w:rPr>
          <w:sz w:val="20"/>
        </w:rPr>
        <w:t xml:space="preserve"> </w:t>
      </w:r>
    </w:p>
    <w:p w14:paraId="2A363F15" w14:textId="77777777" w:rsidR="00E06093" w:rsidRDefault="00726F88">
      <w:r>
        <w:t>Nuk ka.</w:t>
      </w:r>
    </w:p>
    <w:p w14:paraId="7E1EDF9E" w14:textId="77777777" w:rsidR="00E06093" w:rsidRDefault="00ED3775">
      <w:pPr>
        <w:spacing w:after="14"/>
        <w:ind w:left="0" w:right="0" w:firstLine="0"/>
        <w:jc w:val="left"/>
      </w:pPr>
      <w:r>
        <w:rPr>
          <w:sz w:val="20"/>
        </w:rPr>
        <w:t xml:space="preserve"> </w:t>
      </w:r>
    </w:p>
    <w:p w14:paraId="0175AC2F" w14:textId="77777777" w:rsidR="00E06093" w:rsidRDefault="00ED3775">
      <w:pPr>
        <w:spacing w:after="43" w:line="228" w:lineRule="auto"/>
        <w:ind w:left="-5" w:right="-10" w:hanging="10"/>
      </w:pPr>
      <w:r>
        <w:rPr>
          <w:b/>
          <w:i/>
        </w:rPr>
        <w:t xml:space="preserve">2.6. Raportet mbi rezultatet e konsultimit </w:t>
      </w:r>
    </w:p>
    <w:p w14:paraId="15F154AF" w14:textId="77777777" w:rsidR="00D372C7" w:rsidRDefault="00ED3775">
      <w:pPr>
        <w:spacing w:after="54" w:line="228" w:lineRule="auto"/>
        <w:ind w:right="8"/>
        <w:rPr>
          <w:i/>
        </w:rPr>
      </w:pPr>
      <w:proofErr w:type="gramStart"/>
      <w:r>
        <w:rPr>
          <w:i/>
        </w:rPr>
        <w:t>2.6.1. Sa</w:t>
      </w:r>
      <w:proofErr w:type="gramEnd"/>
      <w:r>
        <w:rPr>
          <w:i/>
        </w:rPr>
        <w:t xml:space="preserve"> raporte konsultimi publikoi institucioni?</w:t>
      </w:r>
    </w:p>
    <w:p w14:paraId="51DCC603" w14:textId="77777777" w:rsidR="00D372C7" w:rsidRDefault="00D372C7">
      <w:pPr>
        <w:spacing w:after="54" w:line="228" w:lineRule="auto"/>
        <w:ind w:right="8"/>
        <w:rPr>
          <w:i/>
        </w:rPr>
      </w:pPr>
    </w:p>
    <w:p w14:paraId="28538E92" w14:textId="12FA7EF3" w:rsidR="00D372C7" w:rsidRDefault="00D372C7" w:rsidP="00D372C7">
      <w:r>
        <w:t>Ministria e Financave dhe Ekonomisë gjatë vitit 2022, pas mbylljes së proçesit të konsultimit publik sipas afatit referuar ligjit nr.46/2014 ka publikuar Raportet individuale për rezultatet e konsultimit publik</w:t>
      </w:r>
      <w:r>
        <w:rPr>
          <w:sz w:val="32"/>
          <w:vertAlign w:val="superscript"/>
        </w:rPr>
        <w:footnoteReference w:id="2"/>
      </w:r>
      <w:r>
        <w:t xml:space="preserve"> për </w:t>
      </w:r>
      <w:r w:rsidRPr="00397E6B">
        <w:rPr>
          <w:color w:val="auto"/>
        </w:rPr>
        <w:t>11  projekt-akte të publikuar në Regjistër</w:t>
      </w:r>
      <w:r w:rsidR="004D6877" w:rsidRPr="00397E6B">
        <w:rPr>
          <w:color w:val="auto"/>
        </w:rPr>
        <w:t xml:space="preserve"> nga 13 të konsultuar gjithsej. </w:t>
      </w:r>
    </w:p>
    <w:p w14:paraId="5F99805E" w14:textId="77777777" w:rsidR="004D6877" w:rsidRDefault="004D6877" w:rsidP="00D372C7"/>
    <w:p w14:paraId="5801FCFE" w14:textId="77777777" w:rsidR="004D6877" w:rsidRDefault="004D6877" w:rsidP="00397E6B">
      <w:pPr>
        <w:ind w:left="0" w:firstLine="0"/>
      </w:pPr>
    </w:p>
    <w:p w14:paraId="5F5384A6" w14:textId="407DE3CA" w:rsidR="004D6877" w:rsidRPr="00397E6B" w:rsidRDefault="004D6877" w:rsidP="00D372C7">
      <w:pPr>
        <w:rPr>
          <w:color w:val="auto"/>
        </w:rPr>
      </w:pPr>
      <w:r w:rsidRPr="00397E6B">
        <w:rPr>
          <w:color w:val="auto"/>
        </w:rPr>
        <w:t xml:space="preserve">Konkretisht janë publikuar </w:t>
      </w:r>
      <w:r w:rsidR="00453D99" w:rsidRPr="00397E6B">
        <w:rPr>
          <w:color w:val="auto"/>
        </w:rPr>
        <w:t xml:space="preserve">raportet për aktet e mëposhtme: </w:t>
      </w:r>
    </w:p>
    <w:p w14:paraId="3E00DDC8" w14:textId="77777777" w:rsidR="00D372C7" w:rsidRPr="00397E6B" w:rsidRDefault="00D372C7">
      <w:pPr>
        <w:spacing w:after="54" w:line="228" w:lineRule="auto"/>
        <w:ind w:right="8"/>
        <w:rPr>
          <w:i/>
          <w:color w:val="auto"/>
        </w:rPr>
      </w:pPr>
    </w:p>
    <w:p w14:paraId="1744C069" w14:textId="4F287EE9" w:rsidR="004D6877" w:rsidRPr="00397E6B" w:rsidRDefault="004D6877" w:rsidP="004D6877">
      <w:pPr>
        <w:pStyle w:val="ListParagraph"/>
        <w:numPr>
          <w:ilvl w:val="0"/>
          <w:numId w:val="35"/>
        </w:numPr>
        <w:spacing w:after="54" w:line="228" w:lineRule="auto"/>
        <w:ind w:right="8"/>
        <w:rPr>
          <w:color w:val="auto"/>
        </w:rPr>
      </w:pPr>
      <w:r w:rsidRPr="00397E6B">
        <w:rPr>
          <w:color w:val="auto"/>
        </w:rPr>
        <w:t>Për miratimin e Strategjisë Kombëtare për Pronësinë Intelektuale, 2022–2025.</w:t>
      </w:r>
    </w:p>
    <w:p w14:paraId="439639A9" w14:textId="77777777" w:rsidR="004D6877" w:rsidRPr="00397E6B" w:rsidRDefault="004D6877" w:rsidP="004D6877">
      <w:pPr>
        <w:pStyle w:val="ListParagraph"/>
        <w:numPr>
          <w:ilvl w:val="0"/>
          <w:numId w:val="35"/>
        </w:numPr>
        <w:spacing w:after="54" w:line="228" w:lineRule="auto"/>
        <w:ind w:right="8"/>
        <w:rPr>
          <w:color w:val="auto"/>
        </w:rPr>
      </w:pPr>
      <w:r w:rsidRPr="00397E6B">
        <w:rPr>
          <w:color w:val="auto"/>
        </w:rPr>
        <w:t xml:space="preserve">Për miratimin e Strategjisë Afatmesme të Menaxhimit të Borxhit 2022-2026. </w:t>
      </w:r>
    </w:p>
    <w:p w14:paraId="752EE71A" w14:textId="77777777" w:rsidR="004D6877" w:rsidRPr="00397E6B" w:rsidRDefault="004D6877" w:rsidP="004D6877">
      <w:pPr>
        <w:pStyle w:val="ListParagraph"/>
        <w:numPr>
          <w:ilvl w:val="0"/>
          <w:numId w:val="35"/>
        </w:numPr>
        <w:spacing w:after="54" w:line="228" w:lineRule="auto"/>
        <w:ind w:right="8"/>
        <w:rPr>
          <w:color w:val="auto"/>
        </w:rPr>
      </w:pPr>
      <w:r w:rsidRPr="00397E6B">
        <w:rPr>
          <w:color w:val="auto"/>
        </w:rPr>
        <w:t xml:space="preserve">Për disa ndryshime dhe shtesa në ligjin nr.9665, datë 18.12.2006, “Për huamarrjen shtetërore, borxhin shtetëror dhe garancitë shtetërore të huas në Republikën e Shqipërisë”. </w:t>
      </w:r>
    </w:p>
    <w:p w14:paraId="2364C111" w14:textId="022E15BD" w:rsidR="004D6877" w:rsidRPr="00397E6B" w:rsidRDefault="004D6877" w:rsidP="004D6877">
      <w:pPr>
        <w:pStyle w:val="ListParagraph"/>
        <w:numPr>
          <w:ilvl w:val="0"/>
          <w:numId w:val="35"/>
        </w:numPr>
        <w:spacing w:after="54" w:line="228" w:lineRule="auto"/>
        <w:ind w:right="8"/>
        <w:rPr>
          <w:color w:val="auto"/>
        </w:rPr>
      </w:pPr>
      <w:r w:rsidRPr="00397E6B">
        <w:rPr>
          <w:color w:val="auto"/>
        </w:rPr>
        <w:t>Për disa shtesa dhe ndryshime në ligjin nr.92/2014, “Për tatimin mbi vlerën e shtuar në Republikën e Shqipërisë”, të ndryshuar.</w:t>
      </w:r>
    </w:p>
    <w:p w14:paraId="6B4F5CF3" w14:textId="76855A73" w:rsidR="004D6877" w:rsidRPr="00397E6B" w:rsidRDefault="004D6877" w:rsidP="004D6877">
      <w:pPr>
        <w:pStyle w:val="ListParagraph"/>
        <w:numPr>
          <w:ilvl w:val="0"/>
          <w:numId w:val="35"/>
        </w:numPr>
        <w:spacing w:after="54" w:line="228" w:lineRule="auto"/>
        <w:ind w:right="8"/>
        <w:rPr>
          <w:color w:val="auto"/>
        </w:rPr>
      </w:pPr>
      <w:r w:rsidRPr="00397E6B">
        <w:rPr>
          <w:color w:val="auto"/>
        </w:rPr>
        <w:t xml:space="preserve">Për disa ndryshime dhe </w:t>
      </w:r>
      <w:r w:rsidR="00AE259D" w:rsidRPr="00397E6B">
        <w:rPr>
          <w:color w:val="auto"/>
        </w:rPr>
        <w:t>shtesa në</w:t>
      </w:r>
      <w:r w:rsidRPr="00397E6B">
        <w:rPr>
          <w:color w:val="auto"/>
        </w:rPr>
        <w:t xml:space="preserve"> ligjin nr.9920, datë 19.5.2008, “Për procedurat tatimore në Republikën e Shqipërisë”, të ndryshuar.</w:t>
      </w:r>
    </w:p>
    <w:p w14:paraId="5EADC3D2" w14:textId="77777777" w:rsidR="004D6877" w:rsidRPr="00397E6B" w:rsidRDefault="004D6877" w:rsidP="004D6877">
      <w:pPr>
        <w:pStyle w:val="ListParagraph"/>
        <w:numPr>
          <w:ilvl w:val="0"/>
          <w:numId w:val="35"/>
        </w:numPr>
        <w:spacing w:after="54" w:line="228" w:lineRule="auto"/>
        <w:ind w:right="8"/>
        <w:rPr>
          <w:color w:val="auto"/>
        </w:rPr>
      </w:pPr>
      <w:r w:rsidRPr="00397E6B">
        <w:rPr>
          <w:color w:val="auto"/>
        </w:rPr>
        <w:t>Për një ndryshim në ligjin nr.61/2012, “Për akcizat në Republikën e Shqipërisë”, të ndryshuar.</w:t>
      </w:r>
    </w:p>
    <w:p w14:paraId="4B3E3EB5" w14:textId="77777777" w:rsidR="004D6877" w:rsidRPr="00397E6B" w:rsidRDefault="004D6877" w:rsidP="004D6877">
      <w:pPr>
        <w:pStyle w:val="ListParagraph"/>
        <w:numPr>
          <w:ilvl w:val="0"/>
          <w:numId w:val="35"/>
        </w:numPr>
        <w:spacing w:after="54" w:line="228" w:lineRule="auto"/>
        <w:ind w:right="8"/>
        <w:rPr>
          <w:color w:val="auto"/>
        </w:rPr>
      </w:pPr>
      <w:r w:rsidRPr="00397E6B">
        <w:rPr>
          <w:color w:val="auto"/>
        </w:rPr>
        <w:t>Për tatimin mbi të ardhurat</w:t>
      </w:r>
    </w:p>
    <w:p w14:paraId="2DF8836A" w14:textId="77777777" w:rsidR="004D6877" w:rsidRPr="00397E6B" w:rsidRDefault="004D6877" w:rsidP="004D6877">
      <w:pPr>
        <w:pStyle w:val="ListParagraph"/>
        <w:numPr>
          <w:ilvl w:val="0"/>
          <w:numId w:val="35"/>
        </w:numPr>
        <w:spacing w:after="54" w:line="228" w:lineRule="auto"/>
        <w:ind w:right="8"/>
        <w:rPr>
          <w:color w:val="auto"/>
        </w:rPr>
      </w:pPr>
      <w:r w:rsidRPr="00397E6B">
        <w:rPr>
          <w:color w:val="auto"/>
        </w:rPr>
        <w:t xml:space="preserve">Projektligji, Për disa shtesa dhe ndryshime në ligjin nr.9975, datë 28.7.2008, “Për taksat kombëtare””.  </w:t>
      </w:r>
    </w:p>
    <w:p w14:paraId="31D6554C" w14:textId="1604F6C0" w:rsidR="004D6877" w:rsidRPr="00397E6B" w:rsidRDefault="004D6877" w:rsidP="004D6877">
      <w:pPr>
        <w:pStyle w:val="ListParagraph"/>
        <w:numPr>
          <w:ilvl w:val="0"/>
          <w:numId w:val="35"/>
        </w:numPr>
        <w:spacing w:after="54" w:line="228" w:lineRule="auto"/>
        <w:ind w:right="8"/>
        <w:rPr>
          <w:color w:val="auto"/>
        </w:rPr>
      </w:pPr>
      <w:r w:rsidRPr="00397E6B">
        <w:rPr>
          <w:color w:val="auto"/>
        </w:rPr>
        <w:t xml:space="preserve">Për disa ndryshime në ligjin nr.10296, </w:t>
      </w:r>
      <w:r w:rsidR="00AE259D" w:rsidRPr="00397E6B">
        <w:rPr>
          <w:color w:val="auto"/>
        </w:rPr>
        <w:t>datë 8.7.2010</w:t>
      </w:r>
      <w:r w:rsidRPr="00397E6B">
        <w:rPr>
          <w:color w:val="auto"/>
        </w:rPr>
        <w:t>, “Për menaxhimin financiar dhe kontrollin”.</w:t>
      </w:r>
    </w:p>
    <w:p w14:paraId="06930BA5" w14:textId="77777777" w:rsidR="004D6877" w:rsidRPr="00397E6B" w:rsidRDefault="004D6877" w:rsidP="004D6877">
      <w:pPr>
        <w:pStyle w:val="ListParagraph"/>
        <w:numPr>
          <w:ilvl w:val="0"/>
          <w:numId w:val="35"/>
        </w:numPr>
        <w:spacing w:after="54" w:line="228" w:lineRule="auto"/>
        <w:ind w:right="8"/>
        <w:rPr>
          <w:color w:val="auto"/>
        </w:rPr>
      </w:pPr>
      <w:r w:rsidRPr="00397E6B">
        <w:rPr>
          <w:color w:val="auto"/>
        </w:rPr>
        <w:t>Për fondet e pensionit privat</w:t>
      </w:r>
    </w:p>
    <w:p w14:paraId="424929CF" w14:textId="523273E9" w:rsidR="00D372C7" w:rsidRPr="00397E6B" w:rsidRDefault="004D6877" w:rsidP="004D6877">
      <w:pPr>
        <w:pStyle w:val="ListParagraph"/>
        <w:numPr>
          <w:ilvl w:val="0"/>
          <w:numId w:val="35"/>
        </w:numPr>
        <w:spacing w:after="54" w:line="228" w:lineRule="auto"/>
        <w:ind w:right="8"/>
        <w:rPr>
          <w:color w:val="auto"/>
        </w:rPr>
      </w:pPr>
      <w:r w:rsidRPr="00397E6B">
        <w:rPr>
          <w:color w:val="auto"/>
        </w:rPr>
        <w:t>Për disa ndryshime në ligjin nr.114, datë 22.10.2015, “Për auditimin e brendshëm në sektorin publik”.</w:t>
      </w:r>
    </w:p>
    <w:p w14:paraId="1EF5D9DD" w14:textId="01DE317A" w:rsidR="00AE259D" w:rsidRPr="00397E6B" w:rsidRDefault="00ED3775" w:rsidP="00397E6B">
      <w:pPr>
        <w:spacing w:after="0"/>
        <w:ind w:left="0" w:right="0" w:firstLine="0"/>
        <w:jc w:val="left"/>
        <w:rPr>
          <w:strike/>
        </w:rPr>
      </w:pPr>
      <w:r w:rsidRPr="004D6877">
        <w:rPr>
          <w:strike/>
          <w:sz w:val="20"/>
        </w:rPr>
        <w:t xml:space="preserve"> </w:t>
      </w:r>
    </w:p>
    <w:p w14:paraId="04E930DA" w14:textId="77777777" w:rsidR="00E950FC" w:rsidRPr="00E950FC" w:rsidRDefault="00E950FC" w:rsidP="00E950FC">
      <w:pPr>
        <w:spacing w:after="15"/>
        <w:ind w:left="0" w:right="0" w:firstLine="0"/>
        <w:jc w:val="left"/>
        <w:rPr>
          <w:sz w:val="20"/>
        </w:rPr>
      </w:pPr>
    </w:p>
    <w:p w14:paraId="0103DEC9" w14:textId="77777777" w:rsidR="00E950FC" w:rsidRDefault="00E950FC" w:rsidP="00E950FC">
      <w:pPr>
        <w:spacing w:after="15"/>
        <w:ind w:left="0" w:right="0" w:firstLine="0"/>
        <w:jc w:val="left"/>
      </w:pPr>
    </w:p>
    <w:p w14:paraId="0C86725B" w14:textId="77777777" w:rsidR="00E06093" w:rsidRDefault="00ED3775">
      <w:pPr>
        <w:spacing w:after="54" w:line="228" w:lineRule="auto"/>
        <w:ind w:right="8"/>
      </w:pPr>
      <w:r>
        <w:rPr>
          <w:i/>
        </w:rPr>
        <w:t xml:space="preserve">2.6.2. Nëse disa nuk u publikuan, cilat janë arsyet? </w:t>
      </w:r>
    </w:p>
    <w:p w14:paraId="1CDDBC6B" w14:textId="77777777" w:rsidR="00E06093" w:rsidRDefault="00E06093">
      <w:pPr>
        <w:spacing w:after="0"/>
        <w:ind w:left="0" w:right="0" w:firstLine="0"/>
        <w:jc w:val="left"/>
      </w:pPr>
    </w:p>
    <w:p w14:paraId="01920C0F" w14:textId="77777777" w:rsidR="00E06093" w:rsidRDefault="000373D5" w:rsidP="000373D5">
      <w:r>
        <w:t>Ndryshimet në rolin e koordinatorit të konsultimit publik.</w:t>
      </w:r>
    </w:p>
    <w:p w14:paraId="5AE5599A" w14:textId="77777777" w:rsidR="00E06093" w:rsidRDefault="00ED3775">
      <w:pPr>
        <w:spacing w:after="25" w:line="216" w:lineRule="auto"/>
        <w:ind w:left="0" w:right="9944" w:firstLine="0"/>
        <w:jc w:val="left"/>
      </w:pPr>
      <w:r>
        <w:rPr>
          <w:sz w:val="20"/>
        </w:rPr>
        <w:t xml:space="preserve">  </w:t>
      </w:r>
    </w:p>
    <w:p w14:paraId="2BAB4958" w14:textId="77777777" w:rsidR="00E06093" w:rsidRDefault="00ED3775">
      <w:pPr>
        <w:spacing w:after="0"/>
        <w:ind w:left="0" w:right="0" w:firstLine="0"/>
        <w:jc w:val="left"/>
      </w:pPr>
      <w:r>
        <w:rPr>
          <w:sz w:val="20"/>
        </w:rPr>
        <w:t xml:space="preserve"> </w:t>
      </w:r>
    </w:p>
    <w:p w14:paraId="65297AE0" w14:textId="77777777" w:rsidR="00E06093" w:rsidRDefault="00ED3775">
      <w:pPr>
        <w:spacing w:after="2" w:line="241" w:lineRule="auto"/>
        <w:ind w:right="-10"/>
      </w:pPr>
      <w:r>
        <w:rPr>
          <w:b/>
          <w:i/>
        </w:rPr>
        <w:t>2.7.</w:t>
      </w:r>
      <w:r>
        <w:rPr>
          <w:b/>
        </w:rPr>
        <w:t xml:space="preserve"> Vetëvlerësimi i institucionit në lidhje me Indeksin e cilësisë së performancës institucionale në përputhje me kërkesat e ligjit për njoftimin dhe konsultimin publik</w:t>
      </w:r>
      <w:r>
        <w:t xml:space="preserve"> (Jepni informacion për rezultatin mesatar për të gjitha aktet e institucionit, subjekt të konsultimeve publike, bazuar në pikët e rezultateve në Shtojcën </w:t>
      </w:r>
      <w:r>
        <w:rPr>
          <w:i/>
        </w:rPr>
        <w:t xml:space="preserve">5c) </w:t>
      </w:r>
    </w:p>
    <w:p w14:paraId="035BCF47" w14:textId="77777777" w:rsidR="00E06093" w:rsidRDefault="00ED3775">
      <w:pPr>
        <w:spacing w:after="4"/>
        <w:ind w:left="0" w:right="0" w:firstLine="0"/>
        <w:jc w:val="left"/>
      </w:pPr>
      <w:r>
        <w:rPr>
          <w:sz w:val="20"/>
        </w:rPr>
        <w:t xml:space="preserve"> </w:t>
      </w:r>
    </w:p>
    <w:p w14:paraId="18178C9D" w14:textId="08AFDB63" w:rsidR="00103015" w:rsidRPr="00397E6B" w:rsidRDefault="00E950FC" w:rsidP="00397E6B">
      <w:pPr>
        <w:spacing w:after="0"/>
        <w:ind w:left="0" w:right="0" w:firstLine="0"/>
        <w:rPr>
          <w:color w:val="auto"/>
        </w:rPr>
      </w:pPr>
      <w:r w:rsidRPr="00397E6B">
        <w:rPr>
          <w:color w:val="auto"/>
        </w:rPr>
        <w:lastRenderedPageBreak/>
        <w:t>Në përfundim, bazuar në vlerësimin e cilësisë së performancës institucionale sipas metodologjisë Sigma, MFE ka performuar</w:t>
      </w:r>
      <w:r w:rsidR="00103015" w:rsidRPr="00397E6B">
        <w:rPr>
          <w:color w:val="auto"/>
        </w:rPr>
        <w:t xml:space="preserve"> me një mesatare pikëzimi cilësie për </w:t>
      </w:r>
      <w:proofErr w:type="gramStart"/>
      <w:r w:rsidR="00103015" w:rsidRPr="00397E6B">
        <w:rPr>
          <w:color w:val="auto"/>
        </w:rPr>
        <w:t xml:space="preserve">aktet </w:t>
      </w:r>
      <w:r w:rsidR="00816872" w:rsidRPr="00397E6B">
        <w:rPr>
          <w:color w:val="auto"/>
        </w:rPr>
        <w:t xml:space="preserve"> e</w:t>
      </w:r>
      <w:proofErr w:type="gramEnd"/>
      <w:r w:rsidR="00816872" w:rsidRPr="00397E6B">
        <w:rPr>
          <w:color w:val="auto"/>
        </w:rPr>
        <w:t xml:space="preserve"> konsultuara </w:t>
      </w:r>
      <w:r w:rsidR="006167C5" w:rsidRPr="00397E6B">
        <w:rPr>
          <w:color w:val="auto"/>
        </w:rPr>
        <w:t>7</w:t>
      </w:r>
      <w:r w:rsidR="00103015" w:rsidRPr="00397E6B">
        <w:rPr>
          <w:color w:val="auto"/>
        </w:rPr>
        <w:t xml:space="preserve"> nga 8 pikë maksimale.</w:t>
      </w:r>
      <w:r w:rsidR="006167C5" w:rsidRPr="00397E6B">
        <w:rPr>
          <w:color w:val="auto"/>
        </w:rPr>
        <w:t xml:space="preserve"> </w:t>
      </w:r>
    </w:p>
    <w:p w14:paraId="5D8026AD" w14:textId="77777777" w:rsidR="006167C5" w:rsidRPr="006167C5" w:rsidRDefault="006167C5" w:rsidP="00E950FC">
      <w:pPr>
        <w:spacing w:after="0"/>
        <w:ind w:left="0" w:right="0" w:firstLine="0"/>
        <w:jc w:val="left"/>
        <w:rPr>
          <w:strike/>
          <w:color w:val="FF0000"/>
        </w:rPr>
      </w:pPr>
    </w:p>
    <w:p w14:paraId="42E067B5" w14:textId="77777777" w:rsidR="00E06093" w:rsidRDefault="00E950FC" w:rsidP="00E950FC">
      <w:pPr>
        <w:spacing w:after="0"/>
        <w:ind w:left="0" w:right="0" w:firstLine="0"/>
        <w:jc w:val="left"/>
      </w:pPr>
      <w:r>
        <w:t xml:space="preserve"> </w:t>
      </w:r>
      <w:r w:rsidR="00ED3775">
        <w:rPr>
          <w:sz w:val="20"/>
        </w:rPr>
        <w:t xml:space="preserve"> </w:t>
      </w:r>
    </w:p>
    <w:p w14:paraId="35F766B1" w14:textId="77777777" w:rsidR="00E06093" w:rsidRDefault="00ED3775">
      <w:pPr>
        <w:spacing w:after="54" w:line="228" w:lineRule="auto"/>
        <w:ind w:right="8"/>
      </w:pPr>
      <w:r>
        <w:rPr>
          <w:b/>
          <w:i/>
        </w:rPr>
        <w:t>3.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>Sfidat dhe mundësitë për të ardhmen</w:t>
      </w:r>
      <w:r>
        <w:t xml:space="preserve"> </w:t>
      </w:r>
      <w:r>
        <w:rPr>
          <w:i/>
        </w:rPr>
        <w:t>(Cilat janë sfidat kryesore në organizimin dhe zbatimin e konsultimeve në ministri dhe si duhet dhe do të adresohen ato në periudhën tjetër të raportimit?)</w:t>
      </w:r>
      <w:r>
        <w:rPr>
          <w:b/>
          <w:i/>
        </w:rPr>
        <w:t xml:space="preserve"> </w:t>
      </w:r>
    </w:p>
    <w:p w14:paraId="6F2B6944" w14:textId="77777777" w:rsidR="00E06093" w:rsidRDefault="00ED3775">
      <w:pPr>
        <w:spacing w:after="4"/>
        <w:ind w:left="0" w:right="0" w:firstLine="0"/>
        <w:jc w:val="left"/>
      </w:pPr>
      <w:r>
        <w:rPr>
          <w:sz w:val="20"/>
        </w:rPr>
        <w:t xml:space="preserve"> </w:t>
      </w:r>
    </w:p>
    <w:p w14:paraId="6F725527" w14:textId="77777777" w:rsidR="00E06093" w:rsidRDefault="00ED3775">
      <w:r>
        <w:t>Sfidat kryesore që paraqet konsultimi publik për Ministrinë e Financave dhe Ekonomisë, lidhen më së shumti me gjithëpërshirjen e aktorëve në këtë proçes. Ministria e Financave dhe Ekonomisë do të synojë që gjatë vitit 202</w:t>
      </w:r>
      <w:r w:rsidR="00D57F6C">
        <w:t>3</w:t>
      </w:r>
      <w:r>
        <w:t xml:space="preserve"> të ketë përfshirje aktive të shumë aktorëve në procesin e dhënies së rekomandimeve apo qëndrimeve për përmbajtjen e projektakteve që hartohen duke kombinuar dhe përdorur disa metoda të proçesit të konsultimit publik, si mundësia më e mirë për të arritur një rezultat efikas në të ardhmen. Gjithashtu vlerësohet se edhe angazhimi nëpërmjet rrjeteve sociale duke u realizuar edhe në kombinim me metodat e tjera të konsultimit publik do të sjellë rritje të përfshirjes dhe mundësive në këtë kuadër. </w:t>
      </w:r>
    </w:p>
    <w:p w14:paraId="1039B853" w14:textId="77777777" w:rsidR="00E06093" w:rsidRDefault="00ED3775">
      <w:pPr>
        <w:spacing w:after="0" w:line="216" w:lineRule="auto"/>
        <w:ind w:left="0" w:right="9944" w:firstLine="0"/>
        <w:jc w:val="left"/>
      </w:pPr>
      <w:r>
        <w:rPr>
          <w:sz w:val="20"/>
        </w:rPr>
        <w:t xml:space="preserve">  </w:t>
      </w:r>
    </w:p>
    <w:p w14:paraId="11610512" w14:textId="77777777" w:rsidR="00E06093" w:rsidRDefault="00ED3775">
      <w:pPr>
        <w:spacing w:after="0" w:line="216" w:lineRule="auto"/>
        <w:ind w:left="0" w:right="9944" w:firstLine="0"/>
        <w:jc w:val="left"/>
      </w:pPr>
      <w:r>
        <w:rPr>
          <w:sz w:val="20"/>
        </w:rPr>
        <w:t xml:space="preserve">   </w:t>
      </w:r>
    </w:p>
    <w:p w14:paraId="520C50DD" w14:textId="77777777" w:rsidR="00E06093" w:rsidRDefault="00ED3775">
      <w:pPr>
        <w:spacing w:after="0" w:line="216" w:lineRule="auto"/>
        <w:ind w:left="0" w:right="9944" w:firstLine="0"/>
        <w:jc w:val="left"/>
      </w:pPr>
      <w:r>
        <w:rPr>
          <w:sz w:val="20"/>
        </w:rPr>
        <w:t xml:space="preserve">   </w:t>
      </w:r>
    </w:p>
    <w:p w14:paraId="3D871982" w14:textId="77777777" w:rsidR="00D57F6C" w:rsidRPr="00D57F6C" w:rsidRDefault="00D57F6C" w:rsidP="00D57F6C">
      <w:pPr>
        <w:rPr>
          <w:sz w:val="20"/>
        </w:rPr>
      </w:pPr>
      <w:r>
        <w:rPr>
          <w:sz w:val="20"/>
        </w:rPr>
        <w:t xml:space="preserve">  </w:t>
      </w:r>
    </w:p>
    <w:p w14:paraId="02EA674C" w14:textId="77777777" w:rsidR="00E06093" w:rsidRDefault="00E06093">
      <w:pPr>
        <w:spacing w:after="0" w:line="216" w:lineRule="auto"/>
        <w:ind w:left="0" w:right="9944" w:firstLine="0"/>
        <w:jc w:val="left"/>
      </w:pPr>
    </w:p>
    <w:p w14:paraId="758984A1" w14:textId="77777777" w:rsidR="00E06093" w:rsidRDefault="00ED3775">
      <w:pPr>
        <w:spacing w:after="0" w:line="216" w:lineRule="auto"/>
        <w:ind w:left="0" w:right="9944" w:firstLine="0"/>
        <w:jc w:val="left"/>
      </w:pPr>
      <w:r>
        <w:rPr>
          <w:sz w:val="20"/>
        </w:rPr>
        <w:t xml:space="preserve">   </w:t>
      </w:r>
    </w:p>
    <w:p w14:paraId="37B21345" w14:textId="77777777" w:rsidR="00E06093" w:rsidRDefault="00ED3775">
      <w:pPr>
        <w:spacing w:after="0" w:line="216" w:lineRule="auto"/>
        <w:ind w:left="0" w:right="9944" w:firstLine="0"/>
        <w:jc w:val="left"/>
      </w:pPr>
      <w:r>
        <w:rPr>
          <w:sz w:val="20"/>
        </w:rPr>
        <w:t xml:space="preserve">   </w:t>
      </w:r>
    </w:p>
    <w:p w14:paraId="459A1582" w14:textId="77777777" w:rsidR="00E06093" w:rsidRDefault="00ED3775">
      <w:pPr>
        <w:spacing w:after="0" w:line="216" w:lineRule="auto"/>
        <w:ind w:left="0" w:right="9944" w:firstLine="0"/>
        <w:jc w:val="left"/>
      </w:pPr>
      <w:r>
        <w:rPr>
          <w:sz w:val="20"/>
        </w:rPr>
        <w:t xml:space="preserve">   </w:t>
      </w:r>
    </w:p>
    <w:p w14:paraId="4337F517" w14:textId="77777777" w:rsidR="00E06093" w:rsidRDefault="00ED3775">
      <w:pPr>
        <w:spacing w:after="0" w:line="216" w:lineRule="auto"/>
        <w:ind w:left="0" w:right="9944" w:firstLine="0"/>
        <w:jc w:val="left"/>
      </w:pPr>
      <w:r>
        <w:rPr>
          <w:sz w:val="20"/>
        </w:rPr>
        <w:t xml:space="preserve">   </w:t>
      </w:r>
    </w:p>
    <w:p w14:paraId="54C25D87" w14:textId="77777777" w:rsidR="00E06093" w:rsidRDefault="00ED3775">
      <w:pPr>
        <w:spacing w:after="240"/>
        <w:ind w:left="0" w:right="0" w:firstLine="0"/>
        <w:jc w:val="left"/>
      </w:pPr>
      <w:r>
        <w:rPr>
          <w:sz w:val="20"/>
        </w:rPr>
        <w:t xml:space="preserve"> </w:t>
      </w:r>
    </w:p>
    <w:p w14:paraId="3F8AECA5" w14:textId="77777777" w:rsidR="00E06093" w:rsidRDefault="00ED3775">
      <w:pPr>
        <w:spacing w:after="0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060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6339"/>
      <w:pgMar w:top="1390" w:right="1045" w:bottom="987" w:left="1200" w:header="720" w:footer="96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BFEB2" w14:textId="77777777" w:rsidR="002121D2" w:rsidRDefault="002121D2">
      <w:pPr>
        <w:spacing w:after="0"/>
      </w:pPr>
      <w:r>
        <w:separator/>
      </w:r>
    </w:p>
  </w:endnote>
  <w:endnote w:type="continuationSeparator" w:id="0">
    <w:p w14:paraId="375CE209" w14:textId="77777777" w:rsidR="002121D2" w:rsidRDefault="002121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24D90" w14:textId="77777777" w:rsidR="0008788F" w:rsidRDefault="0008788F">
    <w:pPr>
      <w:spacing w:after="43"/>
      <w:ind w:left="0" w:right="0" w:firstLine="0"/>
      <w:jc w:val="left"/>
    </w:pPr>
    <w:r>
      <w:rPr>
        <w:sz w:val="20"/>
      </w:rPr>
      <w:t xml:space="preserve"> </w:t>
    </w:r>
  </w:p>
  <w:p w14:paraId="385643C9" w14:textId="77777777" w:rsidR="0008788F" w:rsidRDefault="0008788F">
    <w:pPr>
      <w:spacing w:after="0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4D85" w:rsidRPr="00B24D85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9191A" w14:textId="77777777" w:rsidR="0008788F" w:rsidRDefault="0008788F">
    <w:pPr>
      <w:spacing w:after="0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4D85" w:rsidRPr="00B24D85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38227" w14:textId="77777777" w:rsidR="0008788F" w:rsidRDefault="0008788F">
    <w:pPr>
      <w:spacing w:after="0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4D85" w:rsidRPr="00B24D85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A6349" w14:textId="77777777" w:rsidR="002121D2" w:rsidRDefault="002121D2">
      <w:pPr>
        <w:spacing w:after="0"/>
        <w:ind w:left="0" w:right="0" w:firstLine="0"/>
        <w:jc w:val="left"/>
      </w:pPr>
      <w:r>
        <w:separator/>
      </w:r>
    </w:p>
  </w:footnote>
  <w:footnote w:type="continuationSeparator" w:id="0">
    <w:p w14:paraId="075CB913" w14:textId="77777777" w:rsidR="002121D2" w:rsidRDefault="002121D2">
      <w:pPr>
        <w:spacing w:after="0"/>
        <w:ind w:left="0" w:right="0" w:firstLine="0"/>
        <w:jc w:val="left"/>
      </w:pPr>
      <w:r>
        <w:continuationSeparator/>
      </w:r>
    </w:p>
  </w:footnote>
  <w:footnote w:id="1">
    <w:p w14:paraId="5202EB3D" w14:textId="77777777" w:rsidR="0008788F" w:rsidRDefault="0008788F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https://www.konsultimipublik.gov.al/Konsultime/Institucioni/4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</w:footnote>
  <w:footnote w:id="2">
    <w:p w14:paraId="28912DD0" w14:textId="77777777" w:rsidR="0008788F" w:rsidRDefault="0008788F" w:rsidP="00D372C7">
      <w:pPr>
        <w:pStyle w:val="footnotedescription"/>
      </w:pPr>
      <w:r>
        <w:rPr>
          <w:rStyle w:val="footnotemark"/>
        </w:rPr>
        <w:footnoteRef/>
      </w:r>
      <w:r>
        <w:t xml:space="preserve"> https://www.konsultimipublik.gov.al/Konsultime/Institucioni/4 </w:t>
      </w:r>
    </w:p>
    <w:p w14:paraId="649755EF" w14:textId="77777777" w:rsidR="0008788F" w:rsidRDefault="0008788F" w:rsidP="00D372C7">
      <w:pPr>
        <w:pStyle w:val="footnotedescription"/>
        <w:spacing w:after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7594A" w14:textId="77777777" w:rsidR="0008788F" w:rsidRDefault="0008788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D4502C9" wp14:editId="3B88CC0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375392"/>
              <wp:effectExtent l="0" t="0" r="0" b="0"/>
              <wp:wrapNone/>
              <wp:docPr id="13618" name="Group 13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375392"/>
                        <a:chOff x="0" y="0"/>
                        <a:chExt cx="7772400" cy="10375392"/>
                      </a:xfrm>
                    </wpg:grpSpPr>
                    <wps:wsp>
                      <wps:cNvPr id="13946" name="Shape 13946"/>
                      <wps:cNvSpPr/>
                      <wps:spPr>
                        <a:xfrm>
                          <a:off x="0" y="0"/>
                          <a:ext cx="7772400" cy="10375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375392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375392"/>
                              </a:lnTo>
                              <a:lnTo>
                                <a:pt x="0" y="103753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0A40CD" id="Group 13618" o:spid="_x0000_s1026" style="position:absolute;margin-left:0;margin-top:0;width:612pt;height:816.95pt;z-index:-251658240;mso-position-horizontal-relative:page;mso-position-vertical-relative:page" coordsize="77724,10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">
              <v:shape id="Shape 13946" o:spid="_x0000_s1027" style="position:absolute;width:77724;height:103753;visibility:visible;mso-wrap-style:square;v-text-anchor:top" coordsize="7772400,10375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8uMgA&#10;AADeAAAADwAAAGRycy9kb3ducmV2LnhtbESPT2vCQBDF7wW/wzJCb81Ga/0TXUVLCwUPNSp6HbJj&#10;EszOhuxWt9++Wyj0NsN77zdvFqtgGnGjztWWFQySFARxYXXNpYLj4f1pCsJ5ZI2NZVLwTQ5Wy97D&#10;AjNt75zTbe9LESHsMlRQed9mUrqiIoMusS1x1C62M+jj2pVSd3iPcNPIYZqOpcGa44UKW3qtqLju&#10;v0ykhM3Ff4a3YprnL8PTeWe3EzNS6rEf1nMQnoL/N/+lP3Ss/zwbjeH3nTiD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uby4yAAAAN4AAAAPAAAAAAAAAAAAAAAAAJgCAABk&#10;cnMvZG93bnJldi54bWxQSwUGAAAAAAQABAD1AAAAjQMAAAAA&#10;" path="m,l7772400,r,10375392l,10375392,,e" stroked="f" strokeweight="0">
                <v:stroke miterlimit="83231f" joinstyle="miter"/>
                <v:path arrowok="t" textboxrect="0,0,7772400,1037539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C27C7" w14:textId="77777777" w:rsidR="0008788F" w:rsidRDefault="0008788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084825" wp14:editId="7AC462D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375392"/>
              <wp:effectExtent l="0" t="0" r="0" b="0"/>
              <wp:wrapNone/>
              <wp:docPr id="13608" name="Group 13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375392"/>
                        <a:chOff x="0" y="0"/>
                        <a:chExt cx="7772400" cy="10375392"/>
                      </a:xfrm>
                    </wpg:grpSpPr>
                    <wps:wsp>
                      <wps:cNvPr id="13945" name="Shape 13945"/>
                      <wps:cNvSpPr/>
                      <wps:spPr>
                        <a:xfrm>
                          <a:off x="0" y="0"/>
                          <a:ext cx="7772400" cy="10375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375392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375392"/>
                              </a:lnTo>
                              <a:lnTo>
                                <a:pt x="0" y="103753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11DC5A" id="Group 13608" o:spid="_x0000_s1026" style="position:absolute;margin-left:0;margin-top:0;width:612pt;height:816.95pt;z-index:-251657216;mso-position-horizontal-relative:page;mso-position-vertical-relative:page" coordsize="77724,10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">
              <v:shape id="Shape 13945" o:spid="_x0000_s1027" style="position:absolute;width:77724;height:103753;visibility:visible;mso-wrap-style:square;v-text-anchor:top" coordsize="7772400,10375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siz8gA&#10;AADeAAAADwAAAGRycy9kb3ducmV2LnhtbESPT2vCQBDF74LfYZmCN7Opf1pNXUVLCwUPbVTsdciO&#10;STA7G7Jb3X77bkHwNsN77zdvFqtgGnGhztWWFTwmKQjiwuqaSwWH/ftwBsJ5ZI2NZVLwSw5Wy35v&#10;gZm2V87psvOliBB2GSqovG8zKV1RkUGX2JY4aifbGfRx7UqpO7xGuGnkKE2fpMGa44UKW3qtqDjv&#10;fkykhM3Jf4a3Ypbn09Hx+8tun81EqcFDWL+A8BT83XxLf+hYfzyfTOH/nTiDX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ayLPyAAAAN4AAAAPAAAAAAAAAAAAAAAAAJgCAABk&#10;cnMvZG93bnJldi54bWxQSwUGAAAAAAQABAD1AAAAjQMAAAAA&#10;" path="m,l7772400,r,10375392l,10375392,,e" stroked="f" strokeweight="0">
                <v:stroke miterlimit="83231f" joinstyle="miter"/>
                <v:path arrowok="t" textboxrect="0,0,7772400,1037539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2205F" w14:textId="77777777" w:rsidR="0008788F" w:rsidRDefault="0008788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B11DE06" wp14:editId="577F844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375392"/>
              <wp:effectExtent l="0" t="0" r="0" b="0"/>
              <wp:wrapNone/>
              <wp:docPr id="13598" name="Group 13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375392"/>
                        <a:chOff x="0" y="0"/>
                        <a:chExt cx="7772400" cy="10375392"/>
                      </a:xfrm>
                    </wpg:grpSpPr>
                    <wps:wsp>
                      <wps:cNvPr id="13944" name="Shape 13944"/>
                      <wps:cNvSpPr/>
                      <wps:spPr>
                        <a:xfrm>
                          <a:off x="0" y="0"/>
                          <a:ext cx="7772400" cy="10375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375392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375392"/>
                              </a:lnTo>
                              <a:lnTo>
                                <a:pt x="0" y="103753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643831" id="Group 13598" o:spid="_x0000_s1026" style="position:absolute;margin-left:0;margin-top:0;width:612pt;height:816.95pt;z-index:-251656192;mso-position-horizontal-relative:page;mso-position-vertical-relative:page" coordsize="77724,10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">
              <v:shape id="Shape 13944" o:spid="_x0000_s1027" style="position:absolute;width:77724;height:103753;visibility:visible;mso-wrap-style:square;v-text-anchor:top" coordsize="7772400,10375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HVMcA&#10;AADeAAAADwAAAGRycy9kb3ducmV2LnhtbESPQWvCQBCF70L/wzKF3nRTG62mrtKWCoIHjS31OmTH&#10;JDQ7G7JbXf+9KwjeZnjvffNmtgimEUfqXG1ZwfMgAUFcWF1zqeDne9mfgHAeWWNjmRScycFi/tCb&#10;YabtiXM67nwpIoRdhgoq79tMSldUZNANbEsctYPtDPq4dqXUHZ4i3DRymCRjabDmeKHClj4rKv52&#10;/yZSwsfBb8JXMcnz0fB3v7XrV5Mq9fQY3t9AeAr+br6lVzrWf5mmKVzfiTPI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nh1THAAAA3gAAAA8AAAAAAAAAAAAAAAAAmAIAAGRy&#10;cy9kb3ducmV2LnhtbFBLBQYAAAAABAAEAPUAAACMAwAAAAA=&#10;" path="m,l7772400,r,10375392l,10375392,,e" stroked="f" strokeweight="0">
                <v:stroke miterlimit="83231f" joinstyle="miter"/>
                <v:path arrowok="t" textboxrect="0,0,7772400,1037539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910"/>
    <w:multiLevelType w:val="hybridMultilevel"/>
    <w:tmpl w:val="7974B796"/>
    <w:lvl w:ilvl="0" w:tplc="04DE0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1223D"/>
    <w:multiLevelType w:val="hybridMultilevel"/>
    <w:tmpl w:val="55C0F7A2"/>
    <w:lvl w:ilvl="0" w:tplc="868ACC62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CE75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06E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68AA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C562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2A1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C28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6F89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6B78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91645E"/>
    <w:multiLevelType w:val="hybridMultilevel"/>
    <w:tmpl w:val="4720EFE8"/>
    <w:lvl w:ilvl="0" w:tplc="564E5472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C41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451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C3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C9A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E2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22A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89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07A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A47B6"/>
    <w:multiLevelType w:val="hybridMultilevel"/>
    <w:tmpl w:val="1910F96E"/>
    <w:lvl w:ilvl="0" w:tplc="DA268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34E32"/>
    <w:multiLevelType w:val="hybridMultilevel"/>
    <w:tmpl w:val="4A180736"/>
    <w:lvl w:ilvl="0" w:tplc="23BE9F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563C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CCC0E">
      <w:start w:val="1"/>
      <w:numFmt w:val="lowerLetter"/>
      <w:lvlText w:val="%2"/>
      <w:lvlJc w:val="left"/>
      <w:pPr>
        <w:ind w:left="482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563C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8D042">
      <w:start w:val="1"/>
      <w:numFmt w:val="lowerRoman"/>
      <w:lvlText w:val="%3"/>
      <w:lvlJc w:val="left"/>
      <w:pPr>
        <w:ind w:left="60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563C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6094E">
      <w:start w:val="4"/>
      <w:numFmt w:val="decimal"/>
      <w:lvlRestart w:val="0"/>
      <w:lvlText w:val="%4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563C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AA42">
      <w:start w:val="1"/>
      <w:numFmt w:val="lowerLetter"/>
      <w:lvlText w:val="%5"/>
      <w:lvlJc w:val="left"/>
      <w:pPr>
        <w:ind w:left="144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563C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0D0E8">
      <w:start w:val="1"/>
      <w:numFmt w:val="lowerRoman"/>
      <w:lvlText w:val="%6"/>
      <w:lvlJc w:val="left"/>
      <w:pPr>
        <w:ind w:left="216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563C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2FC5A">
      <w:start w:val="1"/>
      <w:numFmt w:val="decimal"/>
      <w:lvlText w:val="%7"/>
      <w:lvlJc w:val="left"/>
      <w:pPr>
        <w:ind w:left="288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563C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E21630">
      <w:start w:val="1"/>
      <w:numFmt w:val="lowerLetter"/>
      <w:lvlText w:val="%8"/>
      <w:lvlJc w:val="left"/>
      <w:pPr>
        <w:ind w:left="360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563C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AAD4A">
      <w:start w:val="1"/>
      <w:numFmt w:val="lowerRoman"/>
      <w:lvlText w:val="%9"/>
      <w:lvlJc w:val="left"/>
      <w:pPr>
        <w:ind w:left="432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563C1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F0683F"/>
    <w:multiLevelType w:val="hybridMultilevel"/>
    <w:tmpl w:val="FF6C76F2"/>
    <w:lvl w:ilvl="0" w:tplc="B9BC15D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64B21"/>
    <w:multiLevelType w:val="hybridMultilevel"/>
    <w:tmpl w:val="CA6E787E"/>
    <w:lvl w:ilvl="0" w:tplc="F7E46E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8853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CB0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E8F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26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062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07A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EF5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E89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500816"/>
    <w:multiLevelType w:val="hybridMultilevel"/>
    <w:tmpl w:val="1AFEDAC4"/>
    <w:lvl w:ilvl="0" w:tplc="BFDC0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65469"/>
    <w:multiLevelType w:val="hybridMultilevel"/>
    <w:tmpl w:val="16006420"/>
    <w:lvl w:ilvl="0" w:tplc="04DE0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A0F71"/>
    <w:multiLevelType w:val="hybridMultilevel"/>
    <w:tmpl w:val="4BCEB4B8"/>
    <w:lvl w:ilvl="0" w:tplc="04DE0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52597"/>
    <w:multiLevelType w:val="hybridMultilevel"/>
    <w:tmpl w:val="90D272F6"/>
    <w:lvl w:ilvl="0" w:tplc="DA268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B33AD"/>
    <w:multiLevelType w:val="hybridMultilevel"/>
    <w:tmpl w:val="7FA2F4E0"/>
    <w:lvl w:ilvl="0" w:tplc="04DE0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FCC5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C7FDC"/>
    <w:multiLevelType w:val="hybridMultilevel"/>
    <w:tmpl w:val="CDA81F36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30920183"/>
    <w:multiLevelType w:val="hybridMultilevel"/>
    <w:tmpl w:val="38069C62"/>
    <w:lvl w:ilvl="0" w:tplc="07326DBC">
      <w:start w:val="2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80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2D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CDC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23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ACC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226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E3C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C34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0DB6D0E"/>
    <w:multiLevelType w:val="hybridMultilevel"/>
    <w:tmpl w:val="5700EF86"/>
    <w:lvl w:ilvl="0" w:tplc="DA268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2516F"/>
    <w:multiLevelType w:val="hybridMultilevel"/>
    <w:tmpl w:val="CF3A8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21035"/>
    <w:multiLevelType w:val="hybridMultilevel"/>
    <w:tmpl w:val="18245E88"/>
    <w:lvl w:ilvl="0" w:tplc="162CF23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87F01D3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B5D57"/>
    <w:multiLevelType w:val="hybridMultilevel"/>
    <w:tmpl w:val="31306182"/>
    <w:lvl w:ilvl="0" w:tplc="8446E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E6F95"/>
    <w:multiLevelType w:val="hybridMultilevel"/>
    <w:tmpl w:val="3E30104E"/>
    <w:lvl w:ilvl="0" w:tplc="61BCD54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>
    <w:nsid w:val="516C6A28"/>
    <w:multiLevelType w:val="multilevel"/>
    <w:tmpl w:val="8AEE431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2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63D38B2"/>
    <w:multiLevelType w:val="hybridMultilevel"/>
    <w:tmpl w:val="7F704BE2"/>
    <w:lvl w:ilvl="0" w:tplc="04090001">
      <w:start w:val="1"/>
      <w:numFmt w:val="bullet"/>
      <w:lvlText w:val=""/>
      <w:lvlJc w:val="left"/>
      <w:pPr>
        <w:ind w:left="67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AE2FC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CE73CE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02092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64D20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4830A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40048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626C6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8563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13C17C0"/>
    <w:multiLevelType w:val="hybridMultilevel"/>
    <w:tmpl w:val="8F68E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60FC5"/>
    <w:multiLevelType w:val="hybridMultilevel"/>
    <w:tmpl w:val="F3A00642"/>
    <w:lvl w:ilvl="0" w:tplc="DA268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A4190"/>
    <w:multiLevelType w:val="hybridMultilevel"/>
    <w:tmpl w:val="F162E99A"/>
    <w:lvl w:ilvl="0" w:tplc="4C827A6E">
      <w:start w:val="16"/>
      <w:numFmt w:val="decimal"/>
      <w:lvlText w:val="%1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C013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21F3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4638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CBD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24F5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4EE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06FB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EDC2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4AD08D0"/>
    <w:multiLevelType w:val="hybridMultilevel"/>
    <w:tmpl w:val="C408218E"/>
    <w:lvl w:ilvl="0" w:tplc="E594150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64F965EC"/>
    <w:multiLevelType w:val="hybridMultilevel"/>
    <w:tmpl w:val="970AFCAC"/>
    <w:lvl w:ilvl="0" w:tplc="17988216">
      <w:start w:val="1"/>
      <w:numFmt w:val="bullet"/>
      <w:lvlText w:val="•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AE2FC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CE73CE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02092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64D20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4830A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40048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626C6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8563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9BD4560"/>
    <w:multiLevelType w:val="hybridMultilevel"/>
    <w:tmpl w:val="70D4E1BA"/>
    <w:lvl w:ilvl="0" w:tplc="04DE0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966EF"/>
    <w:multiLevelType w:val="hybridMultilevel"/>
    <w:tmpl w:val="B2B08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238DF"/>
    <w:multiLevelType w:val="hybridMultilevel"/>
    <w:tmpl w:val="81DEBC82"/>
    <w:lvl w:ilvl="0" w:tplc="8446E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8909F5"/>
    <w:multiLevelType w:val="hybridMultilevel"/>
    <w:tmpl w:val="E19E2F16"/>
    <w:lvl w:ilvl="0" w:tplc="4DAAE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40FFB"/>
    <w:multiLevelType w:val="hybridMultilevel"/>
    <w:tmpl w:val="C388B290"/>
    <w:lvl w:ilvl="0" w:tplc="B98482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07BB9"/>
    <w:multiLevelType w:val="hybridMultilevel"/>
    <w:tmpl w:val="9540575C"/>
    <w:lvl w:ilvl="0" w:tplc="04DE0FA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>
    <w:nsid w:val="71DC540F"/>
    <w:multiLevelType w:val="hybridMultilevel"/>
    <w:tmpl w:val="31EC8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8E7F5F"/>
    <w:multiLevelType w:val="hybridMultilevel"/>
    <w:tmpl w:val="9A66E14C"/>
    <w:lvl w:ilvl="0" w:tplc="CA0007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8537AB"/>
    <w:multiLevelType w:val="hybridMultilevel"/>
    <w:tmpl w:val="A92226C6"/>
    <w:lvl w:ilvl="0" w:tplc="DA268346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8E5CC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4DEB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2578A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21E52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6A804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C1C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EC2EA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803B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7106CA5"/>
    <w:multiLevelType w:val="hybridMultilevel"/>
    <w:tmpl w:val="64E04294"/>
    <w:lvl w:ilvl="0" w:tplc="8C729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BA5910"/>
    <w:multiLevelType w:val="multilevel"/>
    <w:tmpl w:val="0340F23E"/>
    <w:lvl w:ilvl="0">
      <w:start w:val="2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C510E10"/>
    <w:multiLevelType w:val="hybridMultilevel"/>
    <w:tmpl w:val="6ED680B6"/>
    <w:lvl w:ilvl="0" w:tplc="C2C2FF72">
      <w:start w:val="8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0">
    <w:nsid w:val="7E525343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1"/>
  </w:num>
  <w:num w:numId="4">
    <w:abstractNumId w:val="7"/>
  </w:num>
  <w:num w:numId="5">
    <w:abstractNumId w:val="2"/>
  </w:num>
  <w:num w:numId="6">
    <w:abstractNumId w:val="14"/>
  </w:num>
  <w:num w:numId="7">
    <w:abstractNumId w:val="5"/>
  </w:num>
  <w:num w:numId="8">
    <w:abstractNumId w:val="21"/>
  </w:num>
  <w:num w:numId="9">
    <w:abstractNumId w:val="36"/>
  </w:num>
  <w:num w:numId="10">
    <w:abstractNumId w:val="11"/>
  </w:num>
  <w:num w:numId="11">
    <w:abstractNumId w:val="24"/>
  </w:num>
  <w:num w:numId="12">
    <w:abstractNumId w:val="39"/>
  </w:num>
  <w:num w:numId="13">
    <w:abstractNumId w:val="30"/>
  </w:num>
  <w:num w:numId="14">
    <w:abstractNumId w:val="19"/>
  </w:num>
  <w:num w:numId="15">
    <w:abstractNumId w:val="27"/>
  </w:num>
  <w:num w:numId="16">
    <w:abstractNumId w:val="22"/>
  </w:num>
  <w:num w:numId="17">
    <w:abstractNumId w:val="3"/>
  </w:num>
  <w:num w:numId="18">
    <w:abstractNumId w:val="2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3"/>
  </w:num>
  <w:num w:numId="23">
    <w:abstractNumId w:val="34"/>
  </w:num>
  <w:num w:numId="24">
    <w:abstractNumId w:val="35"/>
  </w:num>
  <w:num w:numId="25">
    <w:abstractNumId w:val="6"/>
  </w:num>
  <w:num w:numId="26">
    <w:abstractNumId w:val="26"/>
  </w:num>
  <w:num w:numId="27">
    <w:abstractNumId w:val="17"/>
  </w:num>
  <w:num w:numId="28">
    <w:abstractNumId w:val="12"/>
  </w:num>
  <w:num w:numId="29">
    <w:abstractNumId w:val="10"/>
  </w:num>
  <w:num w:numId="30">
    <w:abstractNumId w:val="0"/>
  </w:num>
  <w:num w:numId="31">
    <w:abstractNumId w:val="28"/>
  </w:num>
  <w:num w:numId="32">
    <w:abstractNumId w:val="9"/>
  </w:num>
  <w:num w:numId="33">
    <w:abstractNumId w:val="31"/>
  </w:num>
  <w:num w:numId="34">
    <w:abstractNumId w:val="23"/>
  </w:num>
  <w:num w:numId="35">
    <w:abstractNumId w:val="13"/>
  </w:num>
  <w:num w:numId="36">
    <w:abstractNumId w:val="16"/>
  </w:num>
  <w:num w:numId="37">
    <w:abstractNumId w:val="29"/>
  </w:num>
  <w:num w:numId="38">
    <w:abstractNumId w:val="37"/>
  </w:num>
  <w:num w:numId="39">
    <w:abstractNumId w:val="15"/>
  </w:num>
  <w:num w:numId="40">
    <w:abstractNumId w:val="4"/>
  </w:num>
  <w:num w:numId="41">
    <w:abstractNumId w:val="8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93"/>
    <w:rsid w:val="00036D7F"/>
    <w:rsid w:val="000373D5"/>
    <w:rsid w:val="00040959"/>
    <w:rsid w:val="00061D0D"/>
    <w:rsid w:val="00080EAE"/>
    <w:rsid w:val="0008788F"/>
    <w:rsid w:val="00097552"/>
    <w:rsid w:val="000A57EE"/>
    <w:rsid w:val="000C3F3F"/>
    <w:rsid w:val="000E5712"/>
    <w:rsid w:val="000F65B1"/>
    <w:rsid w:val="00102A1F"/>
    <w:rsid w:val="00103015"/>
    <w:rsid w:val="00137CC0"/>
    <w:rsid w:val="001463FF"/>
    <w:rsid w:val="001A1CF0"/>
    <w:rsid w:val="001A61B8"/>
    <w:rsid w:val="001C5D76"/>
    <w:rsid w:val="002121D2"/>
    <w:rsid w:val="00323F42"/>
    <w:rsid w:val="00333AAF"/>
    <w:rsid w:val="00387987"/>
    <w:rsid w:val="00387C34"/>
    <w:rsid w:val="00397E6B"/>
    <w:rsid w:val="003B0B39"/>
    <w:rsid w:val="003F2839"/>
    <w:rsid w:val="003F788C"/>
    <w:rsid w:val="00415991"/>
    <w:rsid w:val="004365CC"/>
    <w:rsid w:val="00453D99"/>
    <w:rsid w:val="004749C9"/>
    <w:rsid w:val="00484071"/>
    <w:rsid w:val="00492FBD"/>
    <w:rsid w:val="004A1A56"/>
    <w:rsid w:val="004D6877"/>
    <w:rsid w:val="004F4769"/>
    <w:rsid w:val="00514A1B"/>
    <w:rsid w:val="005F0C2F"/>
    <w:rsid w:val="0060375F"/>
    <w:rsid w:val="006167C5"/>
    <w:rsid w:val="006342E9"/>
    <w:rsid w:val="006519CA"/>
    <w:rsid w:val="00675D99"/>
    <w:rsid w:val="006927AF"/>
    <w:rsid w:val="006A3EA0"/>
    <w:rsid w:val="006A592F"/>
    <w:rsid w:val="0071284F"/>
    <w:rsid w:val="00726F88"/>
    <w:rsid w:val="007600B9"/>
    <w:rsid w:val="00772F53"/>
    <w:rsid w:val="007A36C6"/>
    <w:rsid w:val="007A648B"/>
    <w:rsid w:val="007A6680"/>
    <w:rsid w:val="007A66F2"/>
    <w:rsid w:val="007B1F5F"/>
    <w:rsid w:val="007B2857"/>
    <w:rsid w:val="007C44B4"/>
    <w:rsid w:val="007D3269"/>
    <w:rsid w:val="007F16C3"/>
    <w:rsid w:val="007F29B7"/>
    <w:rsid w:val="008064B8"/>
    <w:rsid w:val="00816872"/>
    <w:rsid w:val="00830DF7"/>
    <w:rsid w:val="0083318B"/>
    <w:rsid w:val="00876076"/>
    <w:rsid w:val="00877474"/>
    <w:rsid w:val="008835DE"/>
    <w:rsid w:val="00887E73"/>
    <w:rsid w:val="00890899"/>
    <w:rsid w:val="008B69B8"/>
    <w:rsid w:val="008F1769"/>
    <w:rsid w:val="008F3F4E"/>
    <w:rsid w:val="00934AFC"/>
    <w:rsid w:val="00934FD3"/>
    <w:rsid w:val="0093677E"/>
    <w:rsid w:val="009516C0"/>
    <w:rsid w:val="00951A48"/>
    <w:rsid w:val="00962B09"/>
    <w:rsid w:val="0098200C"/>
    <w:rsid w:val="00985611"/>
    <w:rsid w:val="009C6181"/>
    <w:rsid w:val="009F491D"/>
    <w:rsid w:val="00A364D6"/>
    <w:rsid w:val="00AC4A3D"/>
    <w:rsid w:val="00AD4AEE"/>
    <w:rsid w:val="00AE08A9"/>
    <w:rsid w:val="00AE259D"/>
    <w:rsid w:val="00AF3CA8"/>
    <w:rsid w:val="00B1702C"/>
    <w:rsid w:val="00B24D85"/>
    <w:rsid w:val="00B52502"/>
    <w:rsid w:val="00B6386D"/>
    <w:rsid w:val="00B65D43"/>
    <w:rsid w:val="00B6624C"/>
    <w:rsid w:val="00BA1A6D"/>
    <w:rsid w:val="00C224AF"/>
    <w:rsid w:val="00C23262"/>
    <w:rsid w:val="00C44068"/>
    <w:rsid w:val="00C749AC"/>
    <w:rsid w:val="00CA4B90"/>
    <w:rsid w:val="00CD1982"/>
    <w:rsid w:val="00CD24D1"/>
    <w:rsid w:val="00CD27FA"/>
    <w:rsid w:val="00D018D7"/>
    <w:rsid w:val="00D15631"/>
    <w:rsid w:val="00D3317A"/>
    <w:rsid w:val="00D372C7"/>
    <w:rsid w:val="00D53447"/>
    <w:rsid w:val="00D57F6C"/>
    <w:rsid w:val="00D82A5A"/>
    <w:rsid w:val="00DC4BA4"/>
    <w:rsid w:val="00DD65B7"/>
    <w:rsid w:val="00DE13F5"/>
    <w:rsid w:val="00E06093"/>
    <w:rsid w:val="00E3789E"/>
    <w:rsid w:val="00E639A3"/>
    <w:rsid w:val="00E87F37"/>
    <w:rsid w:val="00E950FC"/>
    <w:rsid w:val="00EA3910"/>
    <w:rsid w:val="00EC41FC"/>
    <w:rsid w:val="00ED3775"/>
    <w:rsid w:val="00ED3EE4"/>
    <w:rsid w:val="00F037D1"/>
    <w:rsid w:val="00F21495"/>
    <w:rsid w:val="00F9108C"/>
    <w:rsid w:val="00F91794"/>
    <w:rsid w:val="00F92242"/>
    <w:rsid w:val="00F9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4D22"/>
  <w15:docId w15:val="{353B4665-01DB-417C-B690-7E4EC6BF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0" w:lineRule="auto"/>
      <w:ind w:left="-10" w:right="11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215" w:line="240" w:lineRule="auto"/>
    </w:pPr>
    <w:rPr>
      <w:rFonts w:ascii="Book Antiqua" w:eastAsia="Book Antiqua" w:hAnsi="Book Antiqua" w:cs="Book Antiqua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Book Antiqua" w:eastAsia="Book Antiqua" w:hAnsi="Book Antiqua" w:cs="Book Antiqua"/>
      <w:color w:val="000000"/>
      <w:sz w:val="19"/>
    </w:rPr>
  </w:style>
  <w:style w:type="character" w:customStyle="1" w:styleId="footnotemark">
    <w:name w:val="footnote mark"/>
    <w:hidden/>
    <w:rPr>
      <w:rFonts w:ascii="Book Antiqua" w:eastAsia="Book Antiqua" w:hAnsi="Book Antiqua" w:cs="Book Antiqua"/>
      <w:color w:val="000000"/>
      <w:sz w:val="19"/>
      <w:vertAlign w:val="superscript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876076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AE08A9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E08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08A9"/>
    <w:pPr>
      <w:spacing w:before="100" w:beforeAutospacing="1" w:after="100" w:afterAutospacing="1"/>
      <w:ind w:left="0" w:right="0" w:firstLine="0"/>
      <w:jc w:val="left"/>
    </w:pPr>
    <w:rPr>
      <w:color w:val="auto"/>
      <w:szCs w:val="24"/>
    </w:rPr>
  </w:style>
  <w:style w:type="table" w:styleId="TableGrid">
    <w:name w:val="Table Grid"/>
    <w:basedOn w:val="TableNormal"/>
    <w:uiPriority w:val="39"/>
    <w:rsid w:val="000E571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qFormat/>
    <w:rsid w:val="000E5712"/>
    <w:pPr>
      <w:tabs>
        <w:tab w:val="left" w:pos="567"/>
      </w:tabs>
      <w:spacing w:after="120"/>
      <w:ind w:left="0" w:right="0" w:firstLine="0"/>
      <w:jc w:val="left"/>
    </w:pPr>
    <w:rPr>
      <w:rFonts w:ascii="Calibri" w:hAnsi="Calibri"/>
      <w:color w:val="auto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E5712"/>
    <w:rPr>
      <w:rFonts w:ascii="Calibri" w:eastAsia="Times New Roman" w:hAnsi="Calibri" w:cs="Times New Roman"/>
      <w:szCs w:val="20"/>
      <w:lang w:val="en-GB"/>
    </w:rPr>
  </w:style>
  <w:style w:type="paragraph" w:customStyle="1" w:styleId="Default">
    <w:name w:val="Default"/>
    <w:rsid w:val="000E571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q-AL"/>
    </w:rPr>
  </w:style>
  <w:style w:type="character" w:customStyle="1" w:styleId="contentpasted0">
    <w:name w:val="contentpasted0"/>
    <w:rsid w:val="007B1F5F"/>
  </w:style>
  <w:style w:type="paragraph" w:styleId="NoSpacing">
    <w:name w:val="No Spacing"/>
    <w:uiPriority w:val="1"/>
    <w:qFormat/>
    <w:rsid w:val="003F788C"/>
    <w:pPr>
      <w:spacing w:after="0" w:line="240" w:lineRule="auto"/>
    </w:pPr>
    <w:rPr>
      <w:rFonts w:ascii="Calibri" w:eastAsia="MS Mincho" w:hAnsi="Calibri" w:cs="Times New Roman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6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0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0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0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B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D68E-D755-4341-9C46-17DA63B3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6061</Words>
  <Characters>34550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Panajoti</dc:creator>
  <cp:keywords/>
  <cp:lastModifiedBy>Anila Panajoti</cp:lastModifiedBy>
  <cp:revision>7</cp:revision>
  <dcterms:created xsi:type="dcterms:W3CDTF">2023-02-03T11:04:00Z</dcterms:created>
  <dcterms:modified xsi:type="dcterms:W3CDTF">2023-02-03T13:00:00Z</dcterms:modified>
</cp:coreProperties>
</file>